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23" w:rsidRPr="00083023" w:rsidRDefault="00083023" w:rsidP="00083023">
      <w:pPr>
        <w:shd w:val="clear" w:color="auto" w:fill="FBFBFB"/>
        <w:spacing w:after="300" w:line="450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9"/>
          <w:szCs w:val="39"/>
          <w:lang w:eastAsia="ru-RU"/>
        </w:rPr>
      </w:pPr>
      <w:r w:rsidRPr="00083023">
        <w:rPr>
          <w:rFonts w:ascii="Helvetica" w:eastAsia="Times New Roman" w:hAnsi="Helvetica" w:cs="Helvetica"/>
          <w:color w:val="000000"/>
          <w:kern w:val="36"/>
          <w:sz w:val="39"/>
          <w:szCs w:val="39"/>
          <w:lang w:eastAsia="ru-RU"/>
        </w:rPr>
        <w:t>Всемирный день охраны труда</w:t>
      </w:r>
    </w:p>
    <w:p w:rsidR="00083023" w:rsidRPr="00083023" w:rsidRDefault="00083023" w:rsidP="0008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83023">
          <w:rPr>
            <w:rFonts w:ascii="Helvetica" w:eastAsia="Times New Roman" w:hAnsi="Helvetica" w:cs="Helvetica"/>
            <w:color w:val="FFFFFF"/>
            <w:spacing w:val="5"/>
            <w:sz w:val="21"/>
            <w:lang w:eastAsia="ru-RU"/>
          </w:rPr>
          <w:t>28 апреля</w:t>
        </w:r>
      </w:hyperlink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  <w:hyperlink r:id="rId6" w:history="1">
        <w:r w:rsidRPr="00083023">
          <w:rPr>
            <w:rFonts w:ascii="Helvetica" w:eastAsia="Times New Roman" w:hAnsi="Helvetica" w:cs="Helvetica"/>
            <w:color w:val="FFFFFF"/>
            <w:spacing w:val="5"/>
            <w:sz w:val="21"/>
            <w:lang w:eastAsia="ru-RU"/>
          </w:rPr>
          <w:t>Поздравить с праздником</w:t>
        </w:r>
      </w:hyperlink>
    </w:p>
    <w:p w:rsidR="00083023" w:rsidRPr="00083023" w:rsidRDefault="00083023" w:rsidP="00083023">
      <w:pPr>
        <w:shd w:val="clear" w:color="auto" w:fill="FBFBFB"/>
        <w:spacing w:after="0" w:line="285" w:lineRule="atLeast"/>
        <w:ind w:left="30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Праздник отмечается с 2003 года (Фото: </w:t>
      </w:r>
      <w:proofErr w:type="spellStart"/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>Glen</w:t>
      </w:r>
      <w:proofErr w:type="spellEnd"/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>Jones</w:t>
      </w:r>
      <w:proofErr w:type="spellEnd"/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, </w:t>
      </w:r>
      <w:proofErr w:type="spellStart"/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>Shutterstock</w:t>
      </w:r>
      <w:proofErr w:type="spellEnd"/>
      <w:r w:rsidRPr="00083023">
        <w:rPr>
          <w:rFonts w:ascii="Helvetica" w:eastAsia="Times New Roman" w:hAnsi="Helvetica" w:cs="Helvetica"/>
          <w:color w:val="000000"/>
          <w:sz w:val="21"/>
          <w:lang w:eastAsia="ru-RU"/>
        </w:rPr>
        <w:t>)</w:t>
      </w:r>
    </w:p>
    <w:p w:rsidR="00083023" w:rsidRPr="00083023" w:rsidRDefault="00083023" w:rsidP="00083023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Международная организация труда (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International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Labour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Organization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ILO, русск. МОТ) объявила </w:t>
      </w:r>
      <w:hyperlink r:id="rId7" w:history="1">
        <w:r w:rsidRPr="00083023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28 апреля</w:t>
        </w:r>
      </w:hyperlink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083023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Всемирным днем охраны труда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или Всемирным днем безопасности и здоровья на рабочем месте (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World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Day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for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Safety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and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Health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at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Work</w:t>
      </w:r>
      <w:proofErr w:type="spellEnd"/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), с тем, чтобы привлечь внимание мировой общественности к масштабам проблемы, а также к тому, каким образом создание и продвижение культуры охраны труда может способствовать снижению ежегодной смертности на рабочем месте. Впервые этот день был отмечен в 2003 году.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Идея проведения Всемирного дня охраны труда берет начало от Дня памяти погибших работников, впервые проведенного американскими и канадскими трудящимися в 1989 году в память о работниках, пострадавших или погибших на рабочем месте.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Сегодня более чем в ста странах проводятся мероприятия, направленные на привлечение внимания общественности к нерешенным проблемам охраны труда. Они организуются, как правило, силами местных властей, профсоюзных организаций, организаций работодателей и специалистов в области охраны труда.</w:t>
      </w:r>
    </w:p>
    <w:p w:rsidR="00083023" w:rsidRPr="00083023" w:rsidRDefault="00083023" w:rsidP="00083023">
      <w:pPr>
        <w:shd w:val="clear" w:color="auto" w:fill="FBFBFB"/>
        <w:spacing w:after="24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Как отмечают в министерстве здравоохранения и социального развития РФ, в последние годы </w:t>
      </w:r>
      <w:r w:rsidRPr="00083023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«эти акции вызывают все больший интерес и поддержку со стороны руководителей и работников промышленных предприятий и фирм России».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Национальная культура охраны труда — это уважение права на безопасные и здоровые условия труда на всех уровнях, когда правительства, работодатели и работники активно участвуют в обеспечении безопасной и безвредной для здоровья производственной среды, четко определяя права и обязанности, и когда наивысший приоритет отдается принципу профилактики.</w:t>
      </w:r>
    </w:p>
    <w:p w:rsidR="00083023" w:rsidRPr="00083023" w:rsidRDefault="00083023" w:rsidP="00083023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оценкам МОТ, каждый день в мире 6300 человек погибают в результате несчастных случаев на рабочем месте и профессиональных заболеваний — около 2,3 миллиона человек в год. Из этого числа около 317 тысяч случаев составляют несчастные случаи со смертельным исходом и около 1,7-2 миллиона смертей, вызванных заболеваниями, связанными с работой. 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Кроме того, ежегодно работники страдают приблизительно от 270 миллионов несчастных случаев на производстве, которые ведут к отсутствию на рабочем месте в 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течение более 3 дней, и от около 160 миллионов случаев болезней без смертельного исхода. В результате неадекватного обеспечения стандартов охраны труда глобальной экономике наносится ущерб в размере 4% ВВП.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Поэтому МОТ и призывает все страны отмечать Всемирный день охраны труда, чтобы предотвращать несчастные случаи и снижать вероятность заболеваний на рабочих местах во всем мире.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Каждый из нас может внести свой посильный вклад в борьбу с травматизмом и аварийностью на рабочем месте. Правительства отвечают за инфраструктуру – законодательство и обслуживание, – необходимую для обеспечения здоровых условий работы и процветания предприятий. К этому относится разработка национальной политики и программ, а также систем надзора за обеспечением соблюдения норм и правил безопасности и гигиены труда на рабочих местах. Работодатели отвечают за безопасность и гигиену труда. Рабочие должны соблюдать правила безопасности, не подвергать себя и коллег необоснованному риску, знать свои права и участвовать в осуществлении профилактических мероприятий.</w:t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0830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Каждый год Всемирный день охраны труда посвящается проблемам, стоящим перед МОТ, и проходит под разными девизами: «Культура охраны труда на каждом рабочем месте», «Управление профессиональными рисками», «Безопасный труд - право каждого человека», «Продвижение охраны труда в "зеленой" экономике», «Профилактика профессиональных заболеваний», «Охрана труда при использовании химических веществ на рабочих местах», «Вместе повысим культуру профилактики в охране труда», «Стресс на рабочем месте: коллективный вызов», «Оптимизация сбора и использования данных по охране труда» и др.</w:t>
      </w:r>
    </w:p>
    <w:p w:rsidR="00083023" w:rsidRDefault="00083023" w:rsidP="00083023">
      <w:pPr>
        <w:shd w:val="clear" w:color="auto" w:fill="FBFBFB"/>
        <w:spacing w:after="0" w:line="240" w:lineRule="auto"/>
        <w:ind w:right="229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83023" w:rsidRPr="00083023" w:rsidRDefault="00083023" w:rsidP="00083023">
      <w:pPr>
        <w:shd w:val="clear" w:color="auto" w:fill="FBFBFB"/>
        <w:spacing w:line="285" w:lineRule="atLeast"/>
        <w:ind w:right="229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083023" w:rsidRDefault="00083023"/>
    <w:sectPr w:rsidR="00083023" w:rsidSect="000830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20E9"/>
    <w:multiLevelType w:val="multilevel"/>
    <w:tmpl w:val="EE4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3023"/>
    <w:rsid w:val="0008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083023"/>
  </w:style>
  <w:style w:type="character" w:styleId="a3">
    <w:name w:val="Hyperlink"/>
    <w:basedOn w:val="a0"/>
    <w:uiPriority w:val="99"/>
    <w:semiHidden/>
    <w:unhideWhenUsed/>
    <w:rsid w:val="00083023"/>
    <w:rPr>
      <w:color w:val="0000FF"/>
      <w:u w:val="single"/>
    </w:rPr>
  </w:style>
  <w:style w:type="paragraph" w:customStyle="1" w:styleId="float">
    <w:name w:val="float"/>
    <w:basedOn w:val="a"/>
    <w:rsid w:val="000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083023"/>
  </w:style>
  <w:style w:type="paragraph" w:customStyle="1" w:styleId="biglink">
    <w:name w:val="biglink"/>
    <w:basedOn w:val="a"/>
    <w:rsid w:val="000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">
    <w:name w:val="social-likes__button"/>
    <w:basedOn w:val="a0"/>
    <w:rsid w:val="00083023"/>
  </w:style>
  <w:style w:type="character" w:customStyle="1" w:styleId="social-likescounter">
    <w:name w:val="social-likes__counter"/>
    <w:basedOn w:val="a0"/>
    <w:rsid w:val="00083023"/>
  </w:style>
  <w:style w:type="character" w:customStyle="1" w:styleId="subtitle">
    <w:name w:val="subtitle"/>
    <w:basedOn w:val="a0"/>
    <w:rsid w:val="00083023"/>
  </w:style>
  <w:style w:type="character" w:customStyle="1" w:styleId="title">
    <w:name w:val="title"/>
    <w:basedOn w:val="a0"/>
    <w:rsid w:val="00083023"/>
  </w:style>
  <w:style w:type="paragraph" w:customStyle="1" w:styleId="descr">
    <w:name w:val="descr"/>
    <w:basedOn w:val="a"/>
    <w:rsid w:val="000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06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6237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591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814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096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00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259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6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.ru/day/4-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friend/907/0/4-28/" TargetMode="External"/><Relationship Id="rId5" Type="http://schemas.openxmlformats.org/officeDocument/2006/relationships/hyperlink" Target="https://www.calend.ru/day/4-2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2019-04-24T09:26:00Z</cp:lastPrinted>
  <dcterms:created xsi:type="dcterms:W3CDTF">2019-04-24T09:24:00Z</dcterms:created>
  <dcterms:modified xsi:type="dcterms:W3CDTF">2019-04-24T09:26:00Z</dcterms:modified>
</cp:coreProperties>
</file>