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1BE4" w:rsidRDefault="003F1BE4">
      <w:r>
        <w:rPr>
          <w:noProof/>
          <w:lang w:eastAsia="ru-RU"/>
        </w:rPr>
        <w:drawing>
          <wp:inline distT="0" distB="0" distL="0" distR="0">
            <wp:extent cx="6210300" cy="9467850"/>
            <wp:effectExtent l="19050" t="0" r="0" b="0"/>
            <wp:docPr id="1" name="Рисунок 1" descr="C:\Users\user\AppData\Local\Microsoft\Windows\Temporary Internet Files\Content.Word\20190905-105901_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190905-105901_p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46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BE4" w:rsidRPr="003F1BE4" w:rsidRDefault="003F1BE4" w:rsidP="003F1BE4">
      <w:pPr>
        <w:pStyle w:val="a5"/>
        <w:widowControl w:val="0"/>
        <w:numPr>
          <w:ilvl w:val="1"/>
          <w:numId w:val="9"/>
        </w:numPr>
        <w:shd w:val="clear" w:color="auto" w:fill="FFFFFF"/>
        <w:tabs>
          <w:tab w:val="left" w:pos="64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pacing w:val="7"/>
          <w:sz w:val="24"/>
          <w:szCs w:val="24"/>
        </w:rPr>
      </w:pPr>
      <w:r w:rsidRPr="003F1BE4">
        <w:rPr>
          <w:rFonts w:ascii="Times New Roman" w:hAnsi="Times New Roman" w:cs="Times New Roman"/>
          <w:color w:val="000000"/>
          <w:spacing w:val="4"/>
          <w:sz w:val="24"/>
          <w:szCs w:val="24"/>
        </w:rPr>
        <w:lastRenderedPageBreak/>
        <w:t>Отвечать за качество подготовки, правильность состав</w:t>
      </w:r>
      <w:r w:rsidRPr="003F1BE4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3F1BE4">
        <w:rPr>
          <w:rFonts w:ascii="Times New Roman" w:hAnsi="Times New Roman" w:cs="Times New Roman"/>
          <w:color w:val="000000"/>
          <w:spacing w:val="6"/>
          <w:sz w:val="24"/>
          <w:szCs w:val="24"/>
        </w:rPr>
        <w:t>ления, согласования и оформления документов, обра</w:t>
      </w:r>
      <w:r w:rsidRPr="003F1BE4">
        <w:rPr>
          <w:rFonts w:ascii="Times New Roman" w:hAnsi="Times New Roman" w:cs="Times New Roman"/>
          <w:color w:val="000000"/>
          <w:spacing w:val="6"/>
          <w:sz w:val="24"/>
          <w:szCs w:val="24"/>
        </w:rPr>
        <w:softHyphen/>
      </w:r>
      <w:r w:rsidRPr="003F1BE4">
        <w:rPr>
          <w:rFonts w:ascii="Times New Roman" w:hAnsi="Times New Roman" w:cs="Times New Roman"/>
          <w:color w:val="000000"/>
          <w:spacing w:val="9"/>
          <w:sz w:val="24"/>
          <w:szCs w:val="24"/>
        </w:rPr>
        <w:t>зующихся в процессе деятельности дошкольного       уч</w:t>
      </w:r>
      <w:r w:rsidRPr="003F1BE4">
        <w:rPr>
          <w:rFonts w:ascii="Times New Roman" w:hAnsi="Times New Roman" w:cs="Times New Roman"/>
          <w:color w:val="000000"/>
          <w:spacing w:val="9"/>
          <w:sz w:val="24"/>
          <w:szCs w:val="24"/>
        </w:rPr>
        <w:softHyphen/>
        <w:t>реждения.</w:t>
      </w:r>
    </w:p>
    <w:p w:rsidR="003F1BE4" w:rsidRPr="003F1BE4" w:rsidRDefault="003F1BE4" w:rsidP="003F1BE4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F1BE4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  3.5. Осуществлять контроль:</w:t>
      </w:r>
    </w:p>
    <w:p w:rsidR="003F1BE4" w:rsidRPr="003F1BE4" w:rsidRDefault="003F1BE4" w:rsidP="003F1BE4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F1BE4">
        <w:rPr>
          <w:rFonts w:ascii="Times New Roman" w:hAnsi="Times New Roman" w:cs="Times New Roman"/>
          <w:color w:val="000000"/>
          <w:spacing w:val="-4"/>
          <w:sz w:val="24"/>
          <w:szCs w:val="24"/>
        </w:rPr>
        <w:t>исполнения документов, поручений и заданий руководства дошкольного учреждения, систематически докладывать ру</w:t>
      </w:r>
      <w:r w:rsidRPr="003F1BE4">
        <w:rPr>
          <w:rFonts w:ascii="Times New Roman" w:hAnsi="Times New Roman" w:cs="Times New Roman"/>
          <w:color w:val="000000"/>
          <w:spacing w:val="-4"/>
          <w:sz w:val="24"/>
          <w:szCs w:val="24"/>
        </w:rPr>
        <w:softHyphen/>
      </w:r>
      <w:r w:rsidRPr="003F1BE4">
        <w:rPr>
          <w:rFonts w:ascii="Times New Roman" w:hAnsi="Times New Roman" w:cs="Times New Roman"/>
          <w:color w:val="000000"/>
          <w:spacing w:val="-1"/>
          <w:sz w:val="24"/>
          <w:szCs w:val="24"/>
        </w:rPr>
        <w:t>ководителю о состоянии их исполнения;</w:t>
      </w:r>
    </w:p>
    <w:p w:rsidR="003F1BE4" w:rsidRPr="003F1BE4" w:rsidRDefault="003F1BE4" w:rsidP="003F1BE4">
      <w:pPr>
        <w:widowControl w:val="0"/>
        <w:numPr>
          <w:ilvl w:val="0"/>
          <w:numId w:val="3"/>
        </w:numPr>
        <w:shd w:val="clear" w:color="auto" w:fill="FFFFFF"/>
        <w:tabs>
          <w:tab w:val="left" w:pos="64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F1BE4">
        <w:rPr>
          <w:rFonts w:ascii="Times New Roman" w:hAnsi="Times New Roman" w:cs="Times New Roman"/>
          <w:color w:val="000000"/>
          <w:spacing w:val="-1"/>
          <w:sz w:val="24"/>
          <w:szCs w:val="24"/>
        </w:rPr>
        <w:t>за соблюдением сроков исполнения обращений граждан.</w:t>
      </w:r>
    </w:p>
    <w:p w:rsidR="003F1BE4" w:rsidRPr="003F1BE4" w:rsidRDefault="003F1BE4" w:rsidP="003F1BE4">
      <w:pPr>
        <w:widowControl w:val="0"/>
        <w:numPr>
          <w:ilvl w:val="0"/>
          <w:numId w:val="2"/>
        </w:numPr>
        <w:shd w:val="clear" w:color="auto" w:fill="FFFFFF"/>
        <w:tabs>
          <w:tab w:val="left" w:pos="64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pacing w:val="4"/>
          <w:sz w:val="24"/>
          <w:szCs w:val="24"/>
        </w:rPr>
      </w:pPr>
      <w:r w:rsidRPr="003F1BE4">
        <w:rPr>
          <w:rFonts w:ascii="Times New Roman" w:hAnsi="Times New Roman" w:cs="Times New Roman"/>
          <w:color w:val="000000"/>
          <w:spacing w:val="5"/>
          <w:sz w:val="24"/>
          <w:szCs w:val="24"/>
        </w:rPr>
        <w:t>Вести учет получаемой и отправляемой корреспонден</w:t>
      </w:r>
      <w:r w:rsidRPr="003F1BE4">
        <w:rPr>
          <w:rFonts w:ascii="Times New Roman" w:hAnsi="Times New Roman" w:cs="Times New Roman"/>
          <w:color w:val="000000"/>
          <w:spacing w:val="5"/>
          <w:sz w:val="24"/>
          <w:szCs w:val="24"/>
        </w:rPr>
        <w:softHyphen/>
      </w:r>
      <w:r w:rsidRPr="003F1BE4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ции, систематизировать и хранить документы текущего </w:t>
      </w:r>
      <w:r w:rsidRPr="003F1BE4">
        <w:rPr>
          <w:rFonts w:ascii="Times New Roman" w:hAnsi="Times New Roman" w:cs="Times New Roman"/>
          <w:color w:val="000000"/>
          <w:spacing w:val="7"/>
          <w:sz w:val="24"/>
          <w:szCs w:val="24"/>
        </w:rPr>
        <w:t>архива, картотеку учета прохождения документов.</w:t>
      </w:r>
    </w:p>
    <w:p w:rsidR="003F1BE4" w:rsidRPr="003F1BE4" w:rsidRDefault="003F1BE4" w:rsidP="003F1BE4">
      <w:pPr>
        <w:widowControl w:val="0"/>
        <w:numPr>
          <w:ilvl w:val="0"/>
          <w:numId w:val="2"/>
        </w:numPr>
        <w:shd w:val="clear" w:color="auto" w:fill="FFFFFF"/>
        <w:tabs>
          <w:tab w:val="left" w:pos="64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  <w:r w:rsidRPr="003F1BE4">
        <w:rPr>
          <w:rFonts w:ascii="Times New Roman" w:hAnsi="Times New Roman" w:cs="Times New Roman"/>
          <w:color w:val="000000"/>
          <w:spacing w:val="6"/>
          <w:sz w:val="24"/>
          <w:szCs w:val="24"/>
        </w:rPr>
        <w:t>Подготавливать и сдавать в архив документальные ма</w:t>
      </w:r>
      <w:r w:rsidRPr="003F1BE4">
        <w:rPr>
          <w:rFonts w:ascii="Times New Roman" w:hAnsi="Times New Roman" w:cs="Times New Roman"/>
          <w:color w:val="000000"/>
          <w:spacing w:val="6"/>
          <w:sz w:val="24"/>
          <w:szCs w:val="24"/>
        </w:rPr>
        <w:softHyphen/>
        <w:t>териалы, законченные делопроизводством, и регистра</w:t>
      </w:r>
      <w:r w:rsidRPr="003F1BE4">
        <w:rPr>
          <w:rFonts w:ascii="Times New Roman" w:hAnsi="Times New Roman" w:cs="Times New Roman"/>
          <w:color w:val="000000"/>
          <w:spacing w:val="6"/>
          <w:sz w:val="24"/>
          <w:szCs w:val="24"/>
        </w:rPr>
        <w:softHyphen/>
      </w:r>
      <w:r w:rsidRPr="003F1BE4">
        <w:rPr>
          <w:rFonts w:ascii="Times New Roman" w:hAnsi="Times New Roman" w:cs="Times New Roman"/>
          <w:color w:val="000000"/>
          <w:spacing w:val="5"/>
          <w:sz w:val="24"/>
          <w:szCs w:val="24"/>
        </w:rPr>
        <w:t>ционную картотеку.</w:t>
      </w:r>
    </w:p>
    <w:p w:rsidR="003F1BE4" w:rsidRPr="003F1BE4" w:rsidRDefault="003F1BE4" w:rsidP="003F1BE4">
      <w:pPr>
        <w:widowControl w:val="0"/>
        <w:numPr>
          <w:ilvl w:val="0"/>
          <w:numId w:val="2"/>
        </w:numPr>
        <w:shd w:val="clear" w:color="auto" w:fill="FFFFFF"/>
        <w:tabs>
          <w:tab w:val="left" w:pos="64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  <w:r w:rsidRPr="003F1BE4">
        <w:rPr>
          <w:rFonts w:ascii="Times New Roman" w:hAnsi="Times New Roman" w:cs="Times New Roman"/>
          <w:color w:val="000000"/>
          <w:spacing w:val="1"/>
          <w:sz w:val="24"/>
          <w:szCs w:val="24"/>
        </w:rPr>
        <w:t>Обеспечивать сохранность проходящей служебной доку</w:t>
      </w:r>
      <w:r w:rsidRPr="003F1BE4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3F1BE4">
        <w:rPr>
          <w:rFonts w:ascii="Times New Roman" w:hAnsi="Times New Roman" w:cs="Times New Roman"/>
          <w:color w:val="000000"/>
          <w:spacing w:val="4"/>
          <w:sz w:val="24"/>
          <w:szCs w:val="24"/>
        </w:rPr>
        <w:t>ментации.</w:t>
      </w:r>
    </w:p>
    <w:p w:rsidR="003F1BE4" w:rsidRPr="003F1BE4" w:rsidRDefault="003F1BE4" w:rsidP="003F1BE4">
      <w:pPr>
        <w:shd w:val="clear" w:color="auto" w:fill="FFFFFF"/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</w:pPr>
    </w:p>
    <w:p w:rsidR="003F1BE4" w:rsidRDefault="003F1BE4" w:rsidP="003F1BE4">
      <w:pPr>
        <w:pStyle w:val="a5"/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</w:pPr>
      <w:r w:rsidRPr="003F1BE4"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  <w:t>Права.</w:t>
      </w:r>
    </w:p>
    <w:p w:rsidR="003F1BE4" w:rsidRPr="003F1BE4" w:rsidRDefault="003F1BE4" w:rsidP="003F1BE4">
      <w:pPr>
        <w:pStyle w:val="a5"/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</w:pPr>
    </w:p>
    <w:p w:rsidR="003F1BE4" w:rsidRPr="003F1BE4" w:rsidRDefault="003F1BE4" w:rsidP="003F1BE4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3F1BE4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Делопроизводитель </w:t>
      </w:r>
      <w:r w:rsidRPr="003F1BE4">
        <w:rPr>
          <w:rFonts w:ascii="Times New Roman" w:hAnsi="Times New Roman" w:cs="Times New Roman"/>
          <w:bCs/>
          <w:color w:val="000000"/>
          <w:spacing w:val="2"/>
          <w:sz w:val="24"/>
          <w:szCs w:val="24"/>
        </w:rPr>
        <w:t>имеет право:</w:t>
      </w:r>
    </w:p>
    <w:p w:rsidR="003F1BE4" w:rsidRPr="003F1BE4" w:rsidRDefault="003F1BE4" w:rsidP="003F1BE4">
      <w:pPr>
        <w:widowControl w:val="0"/>
        <w:numPr>
          <w:ilvl w:val="0"/>
          <w:numId w:val="4"/>
        </w:numPr>
        <w:shd w:val="clear" w:color="auto" w:fill="FFFFFF"/>
        <w:tabs>
          <w:tab w:val="left" w:pos="643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pacing w:val="5"/>
          <w:sz w:val="24"/>
          <w:szCs w:val="24"/>
        </w:rPr>
      </w:pPr>
      <w:r w:rsidRPr="003F1BE4">
        <w:rPr>
          <w:rFonts w:ascii="Times New Roman" w:hAnsi="Times New Roman" w:cs="Times New Roman"/>
          <w:color w:val="000000"/>
          <w:spacing w:val="5"/>
          <w:sz w:val="24"/>
          <w:szCs w:val="24"/>
        </w:rPr>
        <w:t>Требовать от администрации создания условий для вы</w:t>
      </w:r>
      <w:r w:rsidRPr="003F1BE4">
        <w:rPr>
          <w:rFonts w:ascii="Times New Roman" w:hAnsi="Times New Roman" w:cs="Times New Roman"/>
          <w:color w:val="000000"/>
          <w:spacing w:val="5"/>
          <w:sz w:val="24"/>
          <w:szCs w:val="24"/>
        </w:rPr>
        <w:softHyphen/>
      </w:r>
      <w:r w:rsidRPr="003F1BE4">
        <w:rPr>
          <w:rFonts w:ascii="Times New Roman" w:hAnsi="Times New Roman" w:cs="Times New Roman"/>
          <w:color w:val="000000"/>
          <w:spacing w:val="6"/>
          <w:sz w:val="24"/>
          <w:szCs w:val="24"/>
        </w:rPr>
        <w:t>полнения прямых обязанностей.</w:t>
      </w:r>
    </w:p>
    <w:p w:rsidR="003F1BE4" w:rsidRPr="003F1BE4" w:rsidRDefault="003F1BE4" w:rsidP="003F1BE4">
      <w:pPr>
        <w:widowControl w:val="0"/>
        <w:numPr>
          <w:ilvl w:val="0"/>
          <w:numId w:val="4"/>
        </w:numPr>
        <w:shd w:val="clear" w:color="auto" w:fill="FFFFFF"/>
        <w:tabs>
          <w:tab w:val="left" w:pos="643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pacing w:val="5"/>
          <w:sz w:val="24"/>
          <w:szCs w:val="24"/>
        </w:rPr>
      </w:pPr>
      <w:r w:rsidRPr="003F1BE4">
        <w:rPr>
          <w:rFonts w:ascii="Times New Roman" w:hAnsi="Times New Roman" w:cs="Times New Roman"/>
          <w:color w:val="000000"/>
          <w:spacing w:val="9"/>
          <w:sz w:val="24"/>
          <w:szCs w:val="24"/>
        </w:rPr>
        <w:t>Запрашивать для руководителя ДОУ от педагогичес</w:t>
      </w:r>
      <w:r w:rsidRPr="003F1BE4">
        <w:rPr>
          <w:rFonts w:ascii="Times New Roman" w:hAnsi="Times New Roman" w:cs="Times New Roman"/>
          <w:color w:val="000000"/>
          <w:spacing w:val="9"/>
          <w:sz w:val="24"/>
          <w:szCs w:val="24"/>
        </w:rPr>
        <w:softHyphen/>
      </w:r>
      <w:r w:rsidRPr="003F1BE4">
        <w:rPr>
          <w:rFonts w:ascii="Times New Roman" w:hAnsi="Times New Roman" w:cs="Times New Roman"/>
          <w:color w:val="000000"/>
          <w:spacing w:val="7"/>
          <w:sz w:val="24"/>
          <w:szCs w:val="24"/>
        </w:rPr>
        <w:t>кого состава необходимые документы, а также объяс</w:t>
      </w:r>
      <w:r w:rsidRPr="003F1BE4">
        <w:rPr>
          <w:rFonts w:ascii="Times New Roman" w:hAnsi="Times New Roman" w:cs="Times New Roman"/>
          <w:color w:val="000000"/>
          <w:spacing w:val="7"/>
          <w:sz w:val="24"/>
          <w:szCs w:val="24"/>
        </w:rPr>
        <w:softHyphen/>
      </w:r>
      <w:r w:rsidRPr="003F1BE4">
        <w:rPr>
          <w:rFonts w:ascii="Times New Roman" w:hAnsi="Times New Roman" w:cs="Times New Roman"/>
          <w:color w:val="000000"/>
          <w:spacing w:val="8"/>
          <w:sz w:val="24"/>
          <w:szCs w:val="24"/>
        </w:rPr>
        <w:t>нения о причинах задержки выполнения контролиру</w:t>
      </w:r>
      <w:r w:rsidRPr="003F1BE4">
        <w:rPr>
          <w:rFonts w:ascii="Times New Roman" w:hAnsi="Times New Roman" w:cs="Times New Roman"/>
          <w:color w:val="000000"/>
          <w:spacing w:val="8"/>
          <w:sz w:val="24"/>
          <w:szCs w:val="24"/>
        </w:rPr>
        <w:softHyphen/>
      </w:r>
      <w:r w:rsidRPr="003F1BE4">
        <w:rPr>
          <w:rFonts w:ascii="Times New Roman" w:hAnsi="Times New Roman" w:cs="Times New Roman"/>
          <w:color w:val="000000"/>
          <w:spacing w:val="9"/>
          <w:sz w:val="24"/>
          <w:szCs w:val="24"/>
        </w:rPr>
        <w:t>емых поручений.</w:t>
      </w:r>
    </w:p>
    <w:p w:rsidR="003F1BE4" w:rsidRPr="003F1BE4" w:rsidRDefault="003F1BE4" w:rsidP="003F1BE4">
      <w:pPr>
        <w:widowControl w:val="0"/>
        <w:numPr>
          <w:ilvl w:val="0"/>
          <w:numId w:val="4"/>
        </w:numPr>
        <w:shd w:val="clear" w:color="auto" w:fill="FFFFFF"/>
        <w:tabs>
          <w:tab w:val="left" w:pos="643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pacing w:val="5"/>
          <w:sz w:val="24"/>
          <w:szCs w:val="24"/>
        </w:rPr>
      </w:pPr>
      <w:r w:rsidRPr="003F1BE4">
        <w:rPr>
          <w:rFonts w:ascii="Times New Roman" w:hAnsi="Times New Roman" w:cs="Times New Roman"/>
          <w:color w:val="000000"/>
          <w:spacing w:val="5"/>
          <w:sz w:val="24"/>
          <w:szCs w:val="24"/>
        </w:rPr>
        <w:t>Привлекать сотрудников к выполнению поручений ру</w:t>
      </w:r>
      <w:r w:rsidRPr="003F1BE4">
        <w:rPr>
          <w:rFonts w:ascii="Times New Roman" w:hAnsi="Times New Roman" w:cs="Times New Roman"/>
          <w:color w:val="000000"/>
          <w:spacing w:val="5"/>
          <w:sz w:val="24"/>
          <w:szCs w:val="24"/>
        </w:rPr>
        <w:softHyphen/>
      </w:r>
      <w:r w:rsidRPr="003F1BE4">
        <w:rPr>
          <w:rFonts w:ascii="Times New Roman" w:hAnsi="Times New Roman" w:cs="Times New Roman"/>
          <w:color w:val="000000"/>
          <w:spacing w:val="1"/>
          <w:sz w:val="24"/>
          <w:szCs w:val="24"/>
        </w:rPr>
        <w:t>ководства ДОУ.</w:t>
      </w:r>
    </w:p>
    <w:p w:rsidR="003F1BE4" w:rsidRPr="003F1BE4" w:rsidRDefault="003F1BE4" w:rsidP="003F1BE4">
      <w:pPr>
        <w:widowControl w:val="0"/>
        <w:numPr>
          <w:ilvl w:val="0"/>
          <w:numId w:val="4"/>
        </w:numPr>
        <w:shd w:val="clear" w:color="auto" w:fill="FFFFFF"/>
        <w:tabs>
          <w:tab w:val="left" w:pos="643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pacing w:val="5"/>
          <w:sz w:val="24"/>
          <w:szCs w:val="24"/>
        </w:rPr>
      </w:pPr>
      <w:r w:rsidRPr="003F1BE4">
        <w:rPr>
          <w:rFonts w:ascii="Times New Roman" w:hAnsi="Times New Roman" w:cs="Times New Roman"/>
          <w:color w:val="000000"/>
          <w:spacing w:val="3"/>
          <w:sz w:val="24"/>
          <w:szCs w:val="24"/>
        </w:rPr>
        <w:t>Требовать от исполнителей доработки документов, под</w:t>
      </w:r>
      <w:r w:rsidRPr="003F1BE4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3F1BE4">
        <w:rPr>
          <w:rFonts w:ascii="Times New Roman" w:hAnsi="Times New Roman" w:cs="Times New Roman"/>
          <w:color w:val="000000"/>
          <w:spacing w:val="6"/>
          <w:sz w:val="24"/>
          <w:szCs w:val="24"/>
        </w:rPr>
        <w:t>готовленных с нарушением установленных правил со</w:t>
      </w:r>
      <w:r w:rsidRPr="003F1BE4">
        <w:rPr>
          <w:rFonts w:ascii="Times New Roman" w:hAnsi="Times New Roman" w:cs="Times New Roman"/>
          <w:color w:val="000000"/>
          <w:spacing w:val="6"/>
          <w:sz w:val="24"/>
          <w:szCs w:val="24"/>
        </w:rPr>
        <w:softHyphen/>
        <w:t>ставления и оформления документов.</w:t>
      </w:r>
    </w:p>
    <w:p w:rsidR="003F1BE4" w:rsidRPr="003F1BE4" w:rsidRDefault="003F1BE4" w:rsidP="003F1BE4">
      <w:pPr>
        <w:widowControl w:val="0"/>
        <w:numPr>
          <w:ilvl w:val="0"/>
          <w:numId w:val="4"/>
        </w:numPr>
        <w:shd w:val="clear" w:color="auto" w:fill="FFFFFF"/>
        <w:tabs>
          <w:tab w:val="left" w:pos="643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pacing w:val="5"/>
          <w:sz w:val="24"/>
          <w:szCs w:val="24"/>
        </w:rPr>
      </w:pPr>
      <w:r w:rsidRPr="003F1BE4">
        <w:rPr>
          <w:rFonts w:ascii="Times New Roman" w:hAnsi="Times New Roman" w:cs="Times New Roman"/>
          <w:color w:val="000000"/>
          <w:spacing w:val="3"/>
          <w:sz w:val="24"/>
          <w:szCs w:val="24"/>
        </w:rPr>
        <w:t>Визировать проекты документов, связанных с управлен</w:t>
      </w:r>
      <w:r w:rsidRPr="003F1BE4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3F1BE4">
        <w:rPr>
          <w:rFonts w:ascii="Times New Roman" w:hAnsi="Times New Roman" w:cs="Times New Roman"/>
          <w:color w:val="000000"/>
          <w:spacing w:val="6"/>
          <w:sz w:val="24"/>
          <w:szCs w:val="24"/>
        </w:rPr>
        <w:t>ческой деятельностью дошкольного учреждения.</w:t>
      </w:r>
    </w:p>
    <w:p w:rsidR="003F1BE4" w:rsidRPr="003F1BE4" w:rsidRDefault="003F1BE4" w:rsidP="003F1BE4">
      <w:pPr>
        <w:widowControl w:val="0"/>
        <w:numPr>
          <w:ilvl w:val="0"/>
          <w:numId w:val="4"/>
        </w:numPr>
        <w:shd w:val="clear" w:color="auto" w:fill="FFFFFF"/>
        <w:tabs>
          <w:tab w:val="left" w:pos="643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pacing w:val="5"/>
          <w:sz w:val="24"/>
          <w:szCs w:val="24"/>
        </w:rPr>
      </w:pPr>
      <w:r w:rsidRPr="003F1BE4">
        <w:rPr>
          <w:rFonts w:ascii="Times New Roman" w:hAnsi="Times New Roman" w:cs="Times New Roman"/>
          <w:color w:val="000000"/>
          <w:spacing w:val="3"/>
          <w:sz w:val="24"/>
          <w:szCs w:val="24"/>
        </w:rPr>
        <w:t>Вносить на рассмотрение руководителя ДОУ предложе</w:t>
      </w:r>
      <w:r w:rsidRPr="003F1BE4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3F1BE4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ния по улучшению организации работы с документами, </w:t>
      </w:r>
      <w:r w:rsidRPr="003F1BE4">
        <w:rPr>
          <w:rFonts w:ascii="Times New Roman" w:hAnsi="Times New Roman" w:cs="Times New Roman"/>
          <w:color w:val="000000"/>
          <w:spacing w:val="6"/>
          <w:sz w:val="24"/>
          <w:szCs w:val="24"/>
        </w:rPr>
        <w:t>с учетом применения компьютерных технологий.</w:t>
      </w:r>
    </w:p>
    <w:p w:rsidR="003F1BE4" w:rsidRPr="003F1BE4" w:rsidRDefault="003F1BE4" w:rsidP="003F1BE4">
      <w:pPr>
        <w:widowControl w:val="0"/>
        <w:numPr>
          <w:ilvl w:val="0"/>
          <w:numId w:val="4"/>
        </w:numPr>
        <w:shd w:val="clear" w:color="auto" w:fill="FFFFFF"/>
        <w:tabs>
          <w:tab w:val="left" w:pos="643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pacing w:val="5"/>
          <w:sz w:val="24"/>
          <w:szCs w:val="24"/>
        </w:rPr>
      </w:pPr>
      <w:r w:rsidRPr="003F1BE4">
        <w:rPr>
          <w:rFonts w:ascii="Times New Roman" w:hAnsi="Times New Roman" w:cs="Times New Roman"/>
          <w:color w:val="000000"/>
          <w:spacing w:val="5"/>
          <w:sz w:val="24"/>
          <w:szCs w:val="24"/>
        </w:rPr>
        <w:t>На защиту профессиональной чести и достоинства.</w:t>
      </w:r>
    </w:p>
    <w:p w:rsidR="003F1BE4" w:rsidRPr="003F1BE4" w:rsidRDefault="003F1BE4" w:rsidP="003F1BE4">
      <w:pPr>
        <w:widowControl w:val="0"/>
        <w:numPr>
          <w:ilvl w:val="0"/>
          <w:numId w:val="4"/>
        </w:numPr>
        <w:shd w:val="clear" w:color="auto" w:fill="FFFFFF"/>
        <w:tabs>
          <w:tab w:val="left" w:pos="643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pacing w:val="4"/>
          <w:sz w:val="24"/>
          <w:szCs w:val="24"/>
        </w:rPr>
      </w:pPr>
      <w:r w:rsidRPr="003F1BE4">
        <w:rPr>
          <w:rFonts w:ascii="Times New Roman" w:hAnsi="Times New Roman" w:cs="Times New Roman"/>
          <w:color w:val="000000"/>
          <w:spacing w:val="4"/>
          <w:sz w:val="24"/>
          <w:szCs w:val="24"/>
        </w:rPr>
        <w:t>На социальные гарантии и льготы, установленные зако</w:t>
      </w:r>
      <w:r w:rsidRPr="003F1BE4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  <w:t>нодательством РФ.</w:t>
      </w:r>
    </w:p>
    <w:p w:rsidR="003F1BE4" w:rsidRPr="003F1BE4" w:rsidRDefault="003F1BE4" w:rsidP="003F1BE4">
      <w:pPr>
        <w:widowControl w:val="0"/>
        <w:numPr>
          <w:ilvl w:val="0"/>
          <w:numId w:val="4"/>
        </w:numPr>
        <w:shd w:val="clear" w:color="auto" w:fill="FFFFFF"/>
        <w:tabs>
          <w:tab w:val="left" w:pos="643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pacing w:val="5"/>
          <w:sz w:val="24"/>
          <w:szCs w:val="24"/>
        </w:rPr>
      </w:pPr>
      <w:r w:rsidRPr="003F1BE4">
        <w:rPr>
          <w:rFonts w:ascii="Times New Roman" w:hAnsi="Times New Roman" w:cs="Times New Roman"/>
          <w:color w:val="000000"/>
          <w:spacing w:val="6"/>
          <w:sz w:val="24"/>
          <w:szCs w:val="24"/>
        </w:rPr>
        <w:t>На ежегодный оплачиваемый отпуск.</w:t>
      </w:r>
    </w:p>
    <w:p w:rsidR="003F1BE4" w:rsidRPr="003F1BE4" w:rsidRDefault="003F1BE4" w:rsidP="003F1BE4">
      <w:pPr>
        <w:shd w:val="clear" w:color="auto" w:fill="FFFFFF"/>
        <w:tabs>
          <w:tab w:val="left" w:pos="643"/>
        </w:tabs>
        <w:jc w:val="both"/>
        <w:rPr>
          <w:rFonts w:ascii="Times New Roman" w:hAnsi="Times New Roman" w:cs="Times New Roman"/>
          <w:color w:val="000000"/>
          <w:spacing w:val="5"/>
          <w:sz w:val="24"/>
          <w:szCs w:val="24"/>
        </w:rPr>
      </w:pPr>
    </w:p>
    <w:p w:rsidR="003F1BE4" w:rsidRDefault="003F1BE4" w:rsidP="003F1BE4">
      <w:pPr>
        <w:pStyle w:val="a5"/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</w:pPr>
      <w:proofErr w:type="spellStart"/>
      <w:r w:rsidRPr="003F1BE4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Ответсвенность</w:t>
      </w:r>
      <w:proofErr w:type="spellEnd"/>
      <w:r w:rsidRPr="003F1BE4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.</w:t>
      </w:r>
    </w:p>
    <w:p w:rsidR="003F1BE4" w:rsidRPr="003F1BE4" w:rsidRDefault="003F1BE4" w:rsidP="003F1BE4">
      <w:pPr>
        <w:pStyle w:val="a5"/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</w:pPr>
    </w:p>
    <w:p w:rsidR="003F1BE4" w:rsidRPr="003F1BE4" w:rsidRDefault="003F1BE4" w:rsidP="003F1BE4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3F1BE4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5.1. Делопроизводитель </w:t>
      </w:r>
      <w:r w:rsidRPr="003F1BE4">
        <w:rPr>
          <w:rFonts w:ascii="Times New Roman" w:hAnsi="Times New Roman" w:cs="Times New Roman"/>
          <w:bCs/>
          <w:color w:val="000000"/>
          <w:spacing w:val="2"/>
          <w:sz w:val="24"/>
          <w:szCs w:val="24"/>
        </w:rPr>
        <w:t>несет ответственность:</w:t>
      </w:r>
    </w:p>
    <w:p w:rsidR="003F1BE4" w:rsidRPr="003F1BE4" w:rsidRDefault="003F1BE4" w:rsidP="003F1BE4">
      <w:pPr>
        <w:widowControl w:val="0"/>
        <w:numPr>
          <w:ilvl w:val="0"/>
          <w:numId w:val="5"/>
        </w:numPr>
        <w:shd w:val="clear" w:color="auto" w:fill="FFFFFF"/>
        <w:tabs>
          <w:tab w:val="left" w:pos="648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F1BE4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за совершенные в процессе осуществления своей трудовой </w:t>
      </w:r>
      <w:r w:rsidRPr="003F1BE4">
        <w:rPr>
          <w:rFonts w:ascii="Times New Roman" w:hAnsi="Times New Roman" w:cs="Times New Roman"/>
          <w:color w:val="000000"/>
          <w:spacing w:val="1"/>
          <w:sz w:val="24"/>
          <w:szCs w:val="24"/>
        </w:rPr>
        <w:t>деятельности правонарушения в пределах, определяемых</w:t>
      </w:r>
    </w:p>
    <w:p w:rsidR="003F1BE4" w:rsidRPr="003F1BE4" w:rsidRDefault="003F1BE4" w:rsidP="003F1BE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F1BE4">
        <w:rPr>
          <w:rFonts w:ascii="Times New Roman" w:hAnsi="Times New Roman" w:cs="Times New Roman"/>
          <w:color w:val="000000"/>
          <w:spacing w:val="-2"/>
          <w:sz w:val="24"/>
          <w:szCs w:val="24"/>
        </w:rPr>
        <w:t>действующим административным, уголовным и граждан</w:t>
      </w:r>
      <w:r w:rsidRPr="003F1BE4"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</w:r>
      <w:r w:rsidRPr="003F1BE4">
        <w:rPr>
          <w:rFonts w:ascii="Times New Roman" w:hAnsi="Times New Roman" w:cs="Times New Roman"/>
          <w:color w:val="000000"/>
          <w:spacing w:val="-1"/>
          <w:sz w:val="24"/>
          <w:szCs w:val="24"/>
        </w:rPr>
        <w:t>ским законодательством РФ;</w:t>
      </w:r>
    </w:p>
    <w:p w:rsidR="003F1BE4" w:rsidRPr="003F1BE4" w:rsidRDefault="003F1BE4" w:rsidP="003F1BE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F1BE4">
        <w:rPr>
          <w:rFonts w:ascii="Times New Roman" w:hAnsi="Times New Roman" w:cs="Times New Roman"/>
          <w:color w:val="000000"/>
          <w:spacing w:val="-3"/>
          <w:sz w:val="24"/>
          <w:szCs w:val="24"/>
        </w:rPr>
        <w:t>за причинение материального ущерба в пределах, опреде</w:t>
      </w:r>
      <w:r w:rsidRPr="003F1BE4">
        <w:rPr>
          <w:rFonts w:ascii="Times New Roman" w:hAnsi="Times New Roman" w:cs="Times New Roman"/>
          <w:color w:val="000000"/>
          <w:spacing w:val="-3"/>
          <w:sz w:val="24"/>
          <w:szCs w:val="24"/>
        </w:rPr>
        <w:softHyphen/>
      </w:r>
      <w:r w:rsidRPr="003F1BE4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ленных действующим трудовым, уголовным и гражданским </w:t>
      </w:r>
      <w:r w:rsidRPr="003F1BE4">
        <w:rPr>
          <w:rFonts w:ascii="Times New Roman" w:hAnsi="Times New Roman" w:cs="Times New Roman"/>
          <w:color w:val="000000"/>
          <w:spacing w:val="-2"/>
          <w:sz w:val="24"/>
          <w:szCs w:val="24"/>
        </w:rPr>
        <w:t>законодательством РФ.</w:t>
      </w:r>
    </w:p>
    <w:p w:rsidR="003F1BE4" w:rsidRDefault="003F1BE4" w:rsidP="003F1BE4">
      <w:pPr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     </w:t>
      </w:r>
      <w:r w:rsidRPr="003F1BE4">
        <w:rPr>
          <w:rFonts w:ascii="Times New Roman" w:hAnsi="Times New Roman" w:cs="Times New Roman"/>
          <w:color w:val="000000"/>
          <w:spacing w:val="1"/>
          <w:sz w:val="24"/>
          <w:szCs w:val="24"/>
        </w:rPr>
        <w:t>за неисполнение или ненадлежащее исполнение без ува</w:t>
      </w:r>
      <w:r w:rsidRPr="003F1BE4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3F1BE4">
        <w:rPr>
          <w:rFonts w:ascii="Times New Roman" w:hAnsi="Times New Roman" w:cs="Times New Roman"/>
          <w:color w:val="000000"/>
          <w:spacing w:val="2"/>
          <w:sz w:val="24"/>
          <w:szCs w:val="24"/>
        </w:rPr>
        <w:t>жительных причин</w:t>
      </w:r>
    </w:p>
    <w:p w:rsidR="003F1BE4" w:rsidRDefault="003F1BE4" w:rsidP="003F1BE4">
      <w:pPr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</w:p>
    <w:p w:rsidR="003F1BE4" w:rsidRPr="003F1BE4" w:rsidRDefault="003F1BE4" w:rsidP="003F1B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10300" cy="9199083"/>
            <wp:effectExtent l="19050" t="0" r="0" b="0"/>
            <wp:docPr id="4" name="Рисунок 4" descr="C:\Users\user\Desktop\20190830-133653_p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90830-133653_p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199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1BE4" w:rsidRPr="003F1BE4" w:rsidSect="003F1BE4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D5EAA"/>
    <w:multiLevelType w:val="hybridMultilevel"/>
    <w:tmpl w:val="13C60E2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252472"/>
    <w:multiLevelType w:val="hybridMultilevel"/>
    <w:tmpl w:val="E7D0998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F90358E"/>
    <w:multiLevelType w:val="singleLevel"/>
    <w:tmpl w:val="9F74D33C"/>
    <w:lvl w:ilvl="0">
      <w:start w:val="1"/>
      <w:numFmt w:val="decimal"/>
      <w:lvlText w:val="3.%1."/>
      <w:legacy w:legacy="1" w:legacySpace="0" w:legacyIndent="504"/>
      <w:lvlJc w:val="left"/>
      <w:rPr>
        <w:rFonts w:ascii="Times New Roman" w:hAnsi="Times New Roman" w:cs="Times New Roman" w:hint="default"/>
      </w:rPr>
    </w:lvl>
  </w:abstractNum>
  <w:abstractNum w:abstractNumId="3">
    <w:nsid w:val="13043C83"/>
    <w:multiLevelType w:val="singleLevel"/>
    <w:tmpl w:val="794A842A"/>
    <w:lvl w:ilvl="0">
      <w:start w:val="6"/>
      <w:numFmt w:val="decimal"/>
      <w:lvlText w:val="3.%1."/>
      <w:legacy w:legacy="1" w:legacySpace="0" w:legacyIndent="504"/>
      <w:lvlJc w:val="left"/>
      <w:rPr>
        <w:rFonts w:ascii="Times New Roman" w:hAnsi="Times New Roman" w:cs="Times New Roman" w:hint="default"/>
      </w:rPr>
    </w:lvl>
  </w:abstractNum>
  <w:abstractNum w:abstractNumId="4">
    <w:nsid w:val="275A638C"/>
    <w:multiLevelType w:val="hybridMultilevel"/>
    <w:tmpl w:val="974A580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34C1169B"/>
    <w:multiLevelType w:val="multilevel"/>
    <w:tmpl w:val="00700C4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6">
    <w:nsid w:val="3CC17E71"/>
    <w:multiLevelType w:val="hybridMultilevel"/>
    <w:tmpl w:val="C0D893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6046A1"/>
    <w:multiLevelType w:val="hybridMultilevel"/>
    <w:tmpl w:val="C1962A8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62010EEB"/>
    <w:multiLevelType w:val="multilevel"/>
    <w:tmpl w:val="FEF253B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1"/>
  </w:num>
  <w:num w:numId="5">
    <w:abstractNumId w:val="4"/>
  </w:num>
  <w:num w:numId="6">
    <w:abstractNumId w:val="6"/>
  </w:num>
  <w:num w:numId="7">
    <w:abstractNumId w:val="0"/>
  </w:num>
  <w:num w:numId="8">
    <w:abstractNumId w:val="8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1BE4"/>
    <w:rsid w:val="003F1B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1B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1BE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F1BE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308</Words>
  <Characters>1757</Characters>
  <Application>Microsoft Office Word</Application>
  <DocSecurity>0</DocSecurity>
  <Lines>14</Lines>
  <Paragraphs>4</Paragraphs>
  <ScaleCrop>false</ScaleCrop>
  <Company/>
  <LinksUpToDate>false</LinksUpToDate>
  <CharactersWithSpaces>2061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2019-09-05T08:44:00Z</dcterms:created>
  <dcterms:modified xsi:type="dcterms:W3CDTF">2019-09-05T08:54:00Z</dcterms:modified>
</cp:coreProperties>
</file>