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60" w:rsidRPr="00DD7F60" w:rsidRDefault="00DD7F60" w:rsidP="00377840">
      <w:pPr>
        <w:spacing w:before="100" w:beforeAutospacing="1" w:after="100" w:afterAutospacing="1" w:line="276" w:lineRule="auto"/>
        <w:jc w:val="center"/>
        <w:rPr>
          <w:b/>
          <w:sz w:val="72"/>
          <w:szCs w:val="72"/>
        </w:rPr>
      </w:pPr>
      <w:bookmarkStart w:id="0" w:name="_GoBack"/>
      <w:bookmarkEnd w:id="0"/>
      <w:r w:rsidRPr="00DD7F60">
        <w:rPr>
          <w:b/>
          <w:sz w:val="72"/>
          <w:szCs w:val="72"/>
        </w:rPr>
        <w:t>Игротека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Ребенок недавно познакомился с некоторыми геометрическими формами? </w:t>
      </w:r>
      <w:r w:rsidR="00377840">
        <w:rPr>
          <w:sz w:val="28"/>
          <w:szCs w:val="28"/>
        </w:rPr>
        <w:t xml:space="preserve"> </w:t>
      </w:r>
      <w:r w:rsidRPr="004C5F28">
        <w:rPr>
          <w:sz w:val="28"/>
          <w:szCs w:val="28"/>
        </w:rPr>
        <w:t>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возможностей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Желательно также отмечать изменения в природе и в окружающей вас обстановке.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Игры в ванной комнате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377840" w:rsidRDefault="00377840" w:rsidP="003B1046">
      <w:pPr>
        <w:spacing w:before="100" w:beforeAutospacing="1" w:after="100" w:afterAutospacing="1" w:line="360" w:lineRule="auto"/>
        <w:jc w:val="both"/>
        <w:rPr>
          <w:sz w:val="28"/>
          <w:szCs w:val="28"/>
        </w:rPr>
      </w:pPr>
    </w:p>
    <w:p w:rsidR="003B1046" w:rsidRPr="00377840" w:rsidRDefault="003B1046" w:rsidP="003B1046">
      <w:pPr>
        <w:spacing w:before="100" w:beforeAutospacing="1" w:after="100" w:afterAutospacing="1" w:line="360" w:lineRule="auto"/>
        <w:jc w:val="both"/>
        <w:rPr>
          <w:b/>
          <w:sz w:val="28"/>
          <w:szCs w:val="28"/>
        </w:rPr>
      </w:pPr>
      <w:r w:rsidRPr="00377840">
        <w:rPr>
          <w:b/>
          <w:sz w:val="28"/>
          <w:szCs w:val="28"/>
        </w:rPr>
        <w:lastRenderedPageBreak/>
        <w:t>Игра между делом</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фантики от конфет, привязывает спичечный коробок за веревочку и тянет его за собой, поводит ладонью по любой поверхности («</w:t>
      </w:r>
      <w:proofErr w:type="spellStart"/>
      <w:r w:rsidRPr="004C5F28">
        <w:rPr>
          <w:sz w:val="28"/>
          <w:szCs w:val="28"/>
        </w:rPr>
        <w:t>Шуршалки</w:t>
      </w:r>
      <w:proofErr w:type="spellEnd"/>
      <w:r w:rsidRPr="004C5F28">
        <w:rPr>
          <w:sz w:val="28"/>
          <w:szCs w:val="28"/>
        </w:rPr>
        <w:t>»), а еще можно играть в «</w:t>
      </w:r>
      <w:proofErr w:type="spellStart"/>
      <w:r w:rsidRPr="004C5F28">
        <w:rPr>
          <w:sz w:val="28"/>
          <w:szCs w:val="28"/>
        </w:rPr>
        <w:t>Звенелки</w:t>
      </w:r>
      <w:proofErr w:type="spellEnd"/>
      <w:r w:rsidRPr="004C5F28">
        <w:rPr>
          <w:sz w:val="28"/>
          <w:szCs w:val="28"/>
        </w:rPr>
        <w:t>», «</w:t>
      </w:r>
      <w:proofErr w:type="spellStart"/>
      <w:r w:rsidRPr="004C5F28">
        <w:rPr>
          <w:sz w:val="28"/>
          <w:szCs w:val="28"/>
        </w:rPr>
        <w:t>Чавкалки</w:t>
      </w:r>
      <w:proofErr w:type="spellEnd"/>
      <w:r w:rsidRPr="004C5F28">
        <w:rPr>
          <w:sz w:val="28"/>
          <w:szCs w:val="28"/>
        </w:rPr>
        <w:t>», «</w:t>
      </w:r>
      <w:proofErr w:type="spellStart"/>
      <w:r w:rsidRPr="004C5F28">
        <w:rPr>
          <w:sz w:val="28"/>
          <w:szCs w:val="28"/>
        </w:rPr>
        <w:t>Стучалки</w:t>
      </w:r>
      <w:proofErr w:type="spellEnd"/>
      <w:r w:rsidRPr="004C5F28">
        <w:rPr>
          <w:sz w:val="28"/>
          <w:szCs w:val="28"/>
        </w:rPr>
        <w:t>», «</w:t>
      </w:r>
      <w:proofErr w:type="spellStart"/>
      <w:r w:rsidRPr="004C5F28">
        <w:rPr>
          <w:sz w:val="28"/>
          <w:szCs w:val="28"/>
        </w:rPr>
        <w:t>Скрипелки</w:t>
      </w:r>
      <w:proofErr w:type="spellEnd"/>
      <w:r w:rsidRPr="004C5F28">
        <w:rPr>
          <w:sz w:val="28"/>
          <w:szCs w:val="28"/>
        </w:rPr>
        <w:t>» и так далее.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Пожертвуйте старой подушкой и наволочкой, чтобы ребенок смог смастерит из них игрушку. Перевяжите подушку посередине, сверху приклейте или пришейте ленты (волосы). Нарисуйте фломастером лицо и оденьте куклу в любую одежду, чтобы она обрела как можно более романтичный вид.</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Самый простой способ смастерить куклу – это набить газетой бумажный пакет, перекрутить его посередине и стянуть резинкой.</w:t>
      </w:r>
    </w:p>
    <w:p w:rsidR="003B1046" w:rsidRPr="00377840" w:rsidRDefault="003B1046" w:rsidP="003B1046">
      <w:pPr>
        <w:spacing w:before="100" w:beforeAutospacing="1" w:after="100" w:afterAutospacing="1" w:line="360" w:lineRule="auto"/>
        <w:jc w:val="both"/>
        <w:rPr>
          <w:b/>
          <w:sz w:val="28"/>
          <w:szCs w:val="28"/>
        </w:rPr>
      </w:pPr>
      <w:r w:rsidRPr="00377840">
        <w:rPr>
          <w:b/>
          <w:sz w:val="28"/>
          <w:szCs w:val="28"/>
        </w:rPr>
        <w:t>Игры на кухне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Скорлупа от вареных яиц послужит прекрасным материалом для детских аппликаций. Раскрошите ее на кусочки, которые ребенок легко может брать </w:t>
      </w:r>
      <w:r w:rsidRPr="004C5F28">
        <w:rPr>
          <w:sz w:val="28"/>
          <w:szCs w:val="28"/>
        </w:rPr>
        <w:lastRenderedPageBreak/>
        <w:t>пальцами. Нанесите на картон тонкий слой пластилина – это фон, а затем предложите ребенку выкладывать рисунок или узор из скорлупы.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Пусть малыш отвернется, а вы помешайте ложкой в стакане, закройте крышкой кастрюлю и так далее. Предложите ребенку, отгадать какие предметы могут издавать такие звуки.</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Вместе с ребенком попробуйте приготовить необычный ужин: в   названии блюд должен быть звук «с». Что можно приготовить? Салат, сырники, морс, суп. Придумайте меню с названиями блюд, где встречаются другие звуки. Предложите ребенку убрать или помыть посуду, в названии которой есть звук «ч» (чашки, чайник), звук «л» (ложки, вилки, салатник) и так далее.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Покажите ребенку продукты, из которых вы собираетесь готовить обед или ужин. Пусть он перечислит те из них, в названии которых есть звук «р». если он затрудняется это сделать, помогите наводящими вопросами: «</w:t>
      </w:r>
      <w:proofErr w:type="spellStart"/>
      <w:r w:rsidRPr="004C5F28">
        <w:rPr>
          <w:sz w:val="28"/>
          <w:szCs w:val="28"/>
        </w:rPr>
        <w:t>кар-р-р-тофель</w:t>
      </w:r>
      <w:proofErr w:type="spellEnd"/>
      <w:r w:rsidRPr="004C5F28">
        <w:rPr>
          <w:sz w:val="28"/>
          <w:szCs w:val="28"/>
        </w:rPr>
        <w:t xml:space="preserve"> или капусту? </w:t>
      </w:r>
      <w:proofErr w:type="spellStart"/>
      <w:r w:rsidRPr="004C5F28">
        <w:rPr>
          <w:sz w:val="28"/>
          <w:szCs w:val="28"/>
        </w:rPr>
        <w:t>Ар-р-р-буз</w:t>
      </w:r>
      <w:proofErr w:type="spellEnd"/>
      <w:r w:rsidRPr="004C5F28">
        <w:rPr>
          <w:sz w:val="28"/>
          <w:szCs w:val="28"/>
        </w:rPr>
        <w:t xml:space="preserve"> или дыню? </w:t>
      </w:r>
      <w:proofErr w:type="spellStart"/>
      <w:r w:rsidRPr="004C5F28">
        <w:rPr>
          <w:sz w:val="28"/>
          <w:szCs w:val="28"/>
        </w:rPr>
        <w:t>Пер-р-р-сики</w:t>
      </w:r>
      <w:proofErr w:type="spellEnd"/>
      <w:r w:rsidRPr="004C5F28">
        <w:rPr>
          <w:sz w:val="28"/>
          <w:szCs w:val="28"/>
        </w:rPr>
        <w:t xml:space="preserve"> или бананы? Лук или </w:t>
      </w:r>
      <w:proofErr w:type="spellStart"/>
      <w:r w:rsidRPr="004C5F28">
        <w:rPr>
          <w:sz w:val="28"/>
          <w:szCs w:val="28"/>
        </w:rPr>
        <w:t>огур-р-р-цы</w:t>
      </w:r>
      <w:proofErr w:type="spellEnd"/>
      <w:r w:rsidRPr="004C5F28">
        <w:rPr>
          <w:sz w:val="28"/>
          <w:szCs w:val="28"/>
        </w:rPr>
        <w:t xml:space="preserve">? </w:t>
      </w:r>
      <w:proofErr w:type="spellStart"/>
      <w:r w:rsidRPr="004C5F28">
        <w:rPr>
          <w:sz w:val="28"/>
          <w:szCs w:val="28"/>
        </w:rPr>
        <w:t>Помидор-р-ры</w:t>
      </w:r>
      <w:proofErr w:type="spellEnd"/>
      <w:r w:rsidRPr="004C5F28">
        <w:rPr>
          <w:sz w:val="28"/>
          <w:szCs w:val="28"/>
        </w:rPr>
        <w:t xml:space="preserve"> или баклажаны?».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Замени первый звук в моих словах звуком «щ» и назови новое получившееся слово. Был кит, а стал…щит; была тучка, а стала…щучка, река…щека, венок…щенок, мель…щель.</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lastRenderedPageBreak/>
        <w:t>Давай искать слова на кухне. А вот и корзинка (коробочка, мешочек и так далее), в которую мы их будем складывать. Какие слова можно вынуть из борща? Винегрета? Кухонного шкафа? Плиты?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Угостим друг друга «вкусными» словами. Ребенок называет «вкусное» слово и «кладет» его вам на ладошку, а затем вы ему, и так до тех пор, пока не «съедите» все. Можно поиграть и в «кислые», «соленые», «горькие» слова.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Как одним словом можно назвать прибор, который варит кофе? (кофеварка). Режет овощи? (овощерезка). Мелет кофе? (кофемолка). Выжимает сок? (соковыжималка).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Какой сок получается из яблок (яблочный), груш (грушевый), слив (сливовый), вишни (вишневый), моркови, лимонов, апельсинов и так далее? И наоборот – из чего получается апельсиновый сок?</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Поставьте перед ребенком небольшое блюдце, в котором смешаны горох, рис и гречка, и попросите помочь вам их перебрать.</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Попросите ребенка отвернуться и на слух определить, что  вы сейчас делаете.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Особой любовью пользуется шутка «Закрой глаза – открой рот». Пусть малыш с закрытыми глазами на вкус определит, что вы ему положили: кусочек яблока, </w:t>
      </w:r>
      <w:r w:rsidRPr="004C5F28">
        <w:rPr>
          <w:sz w:val="28"/>
          <w:szCs w:val="28"/>
        </w:rPr>
        <w:lastRenderedPageBreak/>
        <w:t>банана, огурца и даже чеснока. Можно поменяться ролями, и, уж если вы ошибетесь, бурный восторг малыша вам гарантирован!</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Большинство мам сейчас слишком заняты, чтобы «затевать» пироги, но готовы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вырезать что–</w:t>
      </w:r>
      <w:proofErr w:type="spellStart"/>
      <w:r w:rsidRPr="004C5F28">
        <w:rPr>
          <w:sz w:val="28"/>
          <w:szCs w:val="28"/>
        </w:rPr>
        <w:t>нибудь</w:t>
      </w:r>
      <w:proofErr w:type="spellEnd"/>
      <w:r w:rsidRPr="004C5F28">
        <w:rPr>
          <w:sz w:val="28"/>
          <w:szCs w:val="28"/>
        </w:rPr>
        <w:t xml:space="preserve"> интересное, посыпать сахаром и запечь. Вы ели когда-нибудь «настоящий» грузовик, или паровоз с трубой и колесами, или слона?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Разложите на кухне несколько предметов (кубик, батарейку, катушку и так далее). Дайте ребенку щипцы и попросите перенести все эти предметы в пустую коробку. Следите, чтобы он ничего не уронил.</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Используя фрукты и овощи, можно научить детей узнавать и различать предметы на ощупь и по вкусу. Положив четыре или пять разных продуктов в пакет, попросить </w:t>
      </w:r>
      <w:r w:rsidRPr="004C5F28">
        <w:rPr>
          <w:sz w:val="28"/>
          <w:szCs w:val="28"/>
        </w:rPr>
        <w:lastRenderedPageBreak/>
        <w:t>ребенка осторожно ощупать его и определить каждый из них. Завязав глаза, попросите узнать продукт по запаху.</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Рисунки, которые малыш создает на кухне, можно украсить солью, насыпав ее на отдельные участки картинок, смазанные клеем.</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Бумажные стаканчики – прекрасный строительный материал. Пусть ребенок попробует поставить их один на другой, так чтобы они не упали.</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Прислушайтесь с ребенком к гулу стиральной машины, плеску воды в ванной, шуршанию душа, хлопку входной двери, кашлю отца, шелесту газеты и так далее.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Из сухого завтрака «Колечки» могут получиться отличные бусы и браслеты.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Если ребенок знает сказку «Три медведя», можно предложить ему выбрать ложку, миску, кастрюлю для Михаила </w:t>
      </w:r>
      <w:proofErr w:type="spellStart"/>
      <w:r w:rsidRPr="004C5F28">
        <w:rPr>
          <w:sz w:val="28"/>
          <w:szCs w:val="28"/>
        </w:rPr>
        <w:t>Иваныча</w:t>
      </w:r>
      <w:proofErr w:type="spellEnd"/>
      <w:r w:rsidRPr="004C5F28">
        <w:rPr>
          <w:sz w:val="28"/>
          <w:szCs w:val="28"/>
        </w:rPr>
        <w:t>,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w:t>
      </w:r>
      <w:proofErr w:type="spellStart"/>
      <w:r w:rsidRPr="004C5F28">
        <w:rPr>
          <w:sz w:val="28"/>
          <w:szCs w:val="28"/>
        </w:rPr>
        <w:t>олько</w:t>
      </w:r>
      <w:proofErr w:type="spellEnd"/>
      <w:r w:rsidRPr="004C5F28">
        <w:rPr>
          <w:sz w:val="28"/>
          <w:szCs w:val="28"/>
        </w:rPr>
        <w:t xml:space="preserve"> фрукты, потом только круглые предметы, потом только желтые и так далее. </w:t>
      </w:r>
    </w:p>
    <w:p w:rsidR="003B1046" w:rsidRPr="004C5F28" w:rsidRDefault="003B1046" w:rsidP="003B1046">
      <w:pPr>
        <w:tabs>
          <w:tab w:val="left" w:pos="945"/>
        </w:tabs>
        <w:spacing w:line="360" w:lineRule="auto"/>
        <w:jc w:val="both"/>
        <w:rPr>
          <w:sz w:val="28"/>
          <w:szCs w:val="28"/>
        </w:rPr>
      </w:pPr>
    </w:p>
    <w:p w:rsidR="003B1046" w:rsidRPr="004532F2" w:rsidRDefault="003B1046" w:rsidP="003B1046">
      <w:pPr>
        <w:jc w:val="both"/>
      </w:pPr>
    </w:p>
    <w:p w:rsidR="007F4130" w:rsidRDefault="007F4130"/>
    <w:sectPr w:rsidR="007F4130" w:rsidSect="00377840">
      <w:footerReference w:type="default" r:id="rId6"/>
      <w:pgSz w:w="12240" w:h="15840"/>
      <w:pgMar w:top="1134" w:right="850"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48E" w:rsidRDefault="005B048E">
      <w:r>
        <w:separator/>
      </w:r>
    </w:p>
  </w:endnote>
  <w:endnote w:type="continuationSeparator" w:id="0">
    <w:p w:rsidR="005B048E" w:rsidRDefault="005B04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F2" w:rsidRDefault="005B048E" w:rsidP="004532F2">
    <w:pPr>
      <w:pStyle w:val="a3"/>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48E" w:rsidRDefault="005B048E">
      <w:r>
        <w:separator/>
      </w:r>
    </w:p>
  </w:footnote>
  <w:footnote w:type="continuationSeparator" w:id="0">
    <w:p w:rsidR="005B048E" w:rsidRDefault="005B0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B1046"/>
    <w:rsid w:val="00377840"/>
    <w:rsid w:val="003B1046"/>
    <w:rsid w:val="005B048E"/>
    <w:rsid w:val="007F4130"/>
    <w:rsid w:val="008B128A"/>
    <w:rsid w:val="00C70240"/>
    <w:rsid w:val="00DD7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1046"/>
    <w:pPr>
      <w:tabs>
        <w:tab w:val="center" w:pos="4677"/>
        <w:tab w:val="right" w:pos="9355"/>
      </w:tabs>
      <w:spacing w:after="200" w:line="276" w:lineRule="auto"/>
    </w:pPr>
    <w:rPr>
      <w:rFonts w:ascii="Calibri" w:hAnsi="Calibri"/>
      <w:sz w:val="22"/>
      <w:szCs w:val="22"/>
    </w:rPr>
  </w:style>
  <w:style w:type="character" w:customStyle="1" w:styleId="a4">
    <w:name w:val="Нижний колонтитул Знак"/>
    <w:basedOn w:val="a0"/>
    <w:link w:val="a3"/>
    <w:uiPriority w:val="99"/>
    <w:rsid w:val="003B104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1310</Words>
  <Characters>7473</Characters>
  <Application>Microsoft Office Word</Application>
  <DocSecurity>0</DocSecurity>
  <Lines>62</Lines>
  <Paragraphs>17</Paragraphs>
  <ScaleCrop>false</ScaleCrop>
  <Company>Microsoft</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2014-04-15T03:20:00Z</dcterms:created>
  <dcterms:modified xsi:type="dcterms:W3CDTF">2019-09-18T10:28:00Z</dcterms:modified>
</cp:coreProperties>
</file>