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7A" w:rsidRDefault="00A94B7A">
      <w:pPr>
        <w:rPr>
          <w:noProof/>
          <w:lang w:eastAsia="ru-RU"/>
        </w:rPr>
      </w:pPr>
    </w:p>
    <w:p w:rsidR="00A94B7A" w:rsidRDefault="00A94B7A">
      <w:r w:rsidRPr="00A94B7A">
        <w:rPr>
          <w:noProof/>
          <w:lang w:eastAsia="ru-RU"/>
        </w:rPr>
        <w:drawing>
          <wp:inline distT="0" distB="0" distL="0" distR="0">
            <wp:extent cx="6299466" cy="8572500"/>
            <wp:effectExtent l="19050" t="0" r="6084" b="0"/>
            <wp:docPr id="2" name="Рисунок 1" descr="C:\Users\user\Downloads\20190919-133148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919-133148_p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57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7A" w:rsidRDefault="00A94B7A"/>
    <w:p w:rsidR="00A94B7A" w:rsidRDefault="00A94B7A"/>
    <w:p w:rsidR="00A94B7A" w:rsidRPr="000A3B93" w:rsidRDefault="00A94B7A" w:rsidP="00A94B7A">
      <w:pPr>
        <w:pStyle w:val="Default"/>
        <w:jc w:val="center"/>
        <w:rPr>
          <w:sz w:val="28"/>
          <w:szCs w:val="28"/>
        </w:rPr>
      </w:pPr>
      <w:r w:rsidRPr="000A3B93">
        <w:rPr>
          <w:b/>
          <w:bCs/>
          <w:sz w:val="28"/>
          <w:szCs w:val="28"/>
        </w:rPr>
        <w:t>Порядок</w:t>
      </w:r>
    </w:p>
    <w:p w:rsidR="00A94B7A" w:rsidRPr="000A3B93" w:rsidRDefault="00A94B7A" w:rsidP="00A94B7A">
      <w:pPr>
        <w:pStyle w:val="Default"/>
        <w:jc w:val="center"/>
        <w:rPr>
          <w:sz w:val="28"/>
          <w:szCs w:val="28"/>
        </w:rPr>
      </w:pPr>
      <w:r w:rsidRPr="000A3B93">
        <w:rPr>
          <w:b/>
          <w:bCs/>
          <w:sz w:val="28"/>
          <w:szCs w:val="28"/>
        </w:rPr>
        <w:t>и основания перевода, отчисления и восстановления воспитанников</w:t>
      </w:r>
    </w:p>
    <w:p w:rsidR="00A94B7A" w:rsidRDefault="00A94B7A" w:rsidP="00A94B7A">
      <w:pPr>
        <w:pStyle w:val="Default"/>
        <w:jc w:val="center"/>
        <w:rPr>
          <w:b/>
          <w:bCs/>
          <w:sz w:val="28"/>
          <w:szCs w:val="28"/>
        </w:rPr>
      </w:pPr>
      <w:r w:rsidRPr="000A3B93">
        <w:rPr>
          <w:b/>
          <w:bCs/>
          <w:sz w:val="28"/>
          <w:szCs w:val="28"/>
        </w:rPr>
        <w:t>МБДОУ ЦРР детский сад №11 «Петушок»</w:t>
      </w:r>
    </w:p>
    <w:p w:rsidR="00A94B7A" w:rsidRPr="000A3B93" w:rsidRDefault="00A94B7A" w:rsidP="00A94B7A">
      <w:pPr>
        <w:pStyle w:val="Default"/>
        <w:jc w:val="center"/>
        <w:rPr>
          <w:sz w:val="28"/>
          <w:szCs w:val="28"/>
        </w:rPr>
      </w:pPr>
    </w:p>
    <w:p w:rsidR="00A94B7A" w:rsidRDefault="00A94B7A" w:rsidP="00A94B7A">
      <w:pPr>
        <w:pStyle w:val="Default"/>
        <w:numPr>
          <w:ilvl w:val="0"/>
          <w:numId w:val="1"/>
        </w:numPr>
        <w:rPr>
          <w:b/>
          <w:bCs/>
        </w:rPr>
      </w:pPr>
      <w:r w:rsidRPr="00E54771">
        <w:rPr>
          <w:b/>
          <w:bCs/>
        </w:rPr>
        <w:t xml:space="preserve">Общие положения </w:t>
      </w:r>
    </w:p>
    <w:p w:rsidR="00A94B7A" w:rsidRPr="00E54771" w:rsidRDefault="00A94B7A" w:rsidP="00A94B7A">
      <w:pPr>
        <w:pStyle w:val="Default"/>
        <w:ind w:left="720"/>
      </w:pPr>
    </w:p>
    <w:p w:rsidR="00A94B7A" w:rsidRPr="00E54771" w:rsidRDefault="00A94B7A" w:rsidP="00A94B7A">
      <w:pPr>
        <w:pStyle w:val="Default"/>
        <w:spacing w:line="276" w:lineRule="auto"/>
      </w:pPr>
      <w:r w:rsidRPr="00E54771">
        <w:t xml:space="preserve">1.1. Настоящий Порядок разработан в соответствии с Федеральным Законом «Об образовании в Российской Федерации» № 273-ФЗ от 29.12.2012 г., Приказом Министерства образования и науки Российской Федерации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№ 1527 от 28 декабря 2015 г., Уставом Муниципального бюджетного дошкольного образовательного учреждения </w:t>
      </w:r>
      <w:r>
        <w:t>центр развития ребенка детского сада №11</w:t>
      </w:r>
      <w:r w:rsidRPr="00E54771">
        <w:t xml:space="preserve"> «</w:t>
      </w:r>
      <w:r>
        <w:t>Петушок</w:t>
      </w:r>
      <w:r w:rsidRPr="00E54771">
        <w:t xml:space="preserve">» (далее - ДОУ) с целью регулирования осуществления перевода, отчисления и восстановления обучающихся ДОУ. </w:t>
      </w:r>
    </w:p>
    <w:p w:rsidR="00A94B7A" w:rsidRPr="00E54771" w:rsidRDefault="00A94B7A" w:rsidP="00A94B7A">
      <w:pPr>
        <w:pStyle w:val="Default"/>
        <w:spacing w:line="276" w:lineRule="auto"/>
      </w:pPr>
      <w:r w:rsidRPr="00E54771">
        <w:t xml:space="preserve">1.2. Настоящий Порядок устанавливает общие требования к процедуре и условиям осуществления перевода, отчисления и восстановления обучающихся ДОУ. </w:t>
      </w:r>
    </w:p>
    <w:p w:rsidR="00A94B7A" w:rsidRPr="00E54771" w:rsidRDefault="00A94B7A" w:rsidP="00A94B7A">
      <w:pPr>
        <w:pStyle w:val="Default"/>
        <w:spacing w:line="276" w:lineRule="auto"/>
      </w:pPr>
      <w:r w:rsidRPr="00E54771">
        <w:t xml:space="preserve">1.3.Настоящий Порядок обязателен для исполнения участниками образовательных отношений, а именно ДОУ и родителями (законными представителями) обучающихся. </w:t>
      </w:r>
    </w:p>
    <w:p w:rsidR="00A94B7A" w:rsidRDefault="00A94B7A" w:rsidP="00A94B7A">
      <w:pPr>
        <w:pStyle w:val="Default"/>
        <w:rPr>
          <w:b/>
          <w:bCs/>
        </w:rPr>
      </w:pPr>
    </w:p>
    <w:p w:rsidR="00A94B7A" w:rsidRDefault="00A94B7A" w:rsidP="00A94B7A">
      <w:pPr>
        <w:pStyle w:val="Default"/>
        <w:numPr>
          <w:ilvl w:val="0"/>
          <w:numId w:val="1"/>
        </w:numPr>
        <w:rPr>
          <w:b/>
          <w:bCs/>
        </w:rPr>
      </w:pPr>
      <w:r w:rsidRPr="00E54771">
        <w:rPr>
          <w:b/>
          <w:bCs/>
        </w:rPr>
        <w:t xml:space="preserve">Порядок и основания для перевода обучающихся. </w:t>
      </w:r>
    </w:p>
    <w:p w:rsidR="00A94B7A" w:rsidRPr="00E54771" w:rsidRDefault="00A94B7A" w:rsidP="00A94B7A">
      <w:pPr>
        <w:pStyle w:val="Default"/>
        <w:ind w:left="720"/>
      </w:pPr>
    </w:p>
    <w:p w:rsidR="00A94B7A" w:rsidRPr="00E54771" w:rsidRDefault="00A94B7A" w:rsidP="00A94B7A">
      <w:pPr>
        <w:pStyle w:val="Default"/>
      </w:pPr>
      <w:r w:rsidRPr="00E54771">
        <w:t xml:space="preserve">2.1. Родители (законные представители) обучающегося, посещающего ДОУ, имеют право перевести своего ребёнка в другое ДОУ. </w:t>
      </w:r>
    </w:p>
    <w:p w:rsidR="00A94B7A" w:rsidRPr="00E54771" w:rsidRDefault="00A94B7A" w:rsidP="00A94B7A">
      <w:pPr>
        <w:pStyle w:val="Default"/>
      </w:pPr>
      <w:r w:rsidRPr="00E54771">
        <w:t xml:space="preserve">Необходимыми условиями для такого перевода является наличие свободных мест в ДОУ, куда родители (законные представители) желают перевести ребёнка. </w:t>
      </w:r>
    </w:p>
    <w:p w:rsidR="00A94B7A" w:rsidRPr="00E54771" w:rsidRDefault="00A94B7A" w:rsidP="00A94B7A">
      <w:pPr>
        <w:pStyle w:val="Default"/>
      </w:pPr>
      <w:r w:rsidRPr="00E54771">
        <w:t xml:space="preserve">2.2. Перевод обучающегося в другое ДОУ может быть осуществлён: </w:t>
      </w:r>
    </w:p>
    <w:p w:rsidR="00A94B7A" w:rsidRPr="00E54771" w:rsidRDefault="00A94B7A" w:rsidP="00A94B7A">
      <w:pPr>
        <w:pStyle w:val="Default"/>
      </w:pPr>
      <w:r w:rsidRPr="00E54771">
        <w:t xml:space="preserve">- по заявлению родителей (законных представителей) обучающегося, в том числе в случае перевода его для освоения Программы в другую организацию, осуществляющую образовательную деятельность; </w:t>
      </w:r>
    </w:p>
    <w:p w:rsidR="00A94B7A" w:rsidRPr="00E54771" w:rsidRDefault="00A94B7A" w:rsidP="00A94B7A">
      <w:pPr>
        <w:pStyle w:val="Default"/>
      </w:pPr>
      <w:r w:rsidRPr="00E54771">
        <w:t xml:space="preserve">- по обстоятельствам, не зависящим от воли родителей (законных представителей) обучающегося ДОУ, осуществляющего образовательную деятельность, в том числе в случаях ликвидации организации, осуществляющей образовательную деятельность, а также аннулирования лицензии на осуществление образовательной деятельности; </w:t>
      </w:r>
    </w:p>
    <w:p w:rsidR="00A94B7A" w:rsidRPr="00E54771" w:rsidRDefault="00A94B7A" w:rsidP="00A94B7A">
      <w:pPr>
        <w:pStyle w:val="Default"/>
      </w:pPr>
      <w:r w:rsidRPr="00E54771">
        <w:t xml:space="preserve">- на основании медицинского заключения о состоянии здоровья ребёнка, препятствующего его дальнейшему пребыванию в ДОУ; </w:t>
      </w:r>
    </w:p>
    <w:p w:rsidR="00A94B7A" w:rsidRPr="00E54771" w:rsidRDefault="00A94B7A" w:rsidP="00A94B7A">
      <w:pPr>
        <w:pStyle w:val="Default"/>
      </w:pPr>
      <w:r w:rsidRPr="00E54771">
        <w:t xml:space="preserve">- на основании заключения </w:t>
      </w:r>
      <w:proofErr w:type="spellStart"/>
      <w:r w:rsidRPr="00E54771">
        <w:t>психолого-медико-педагогической</w:t>
      </w:r>
      <w:proofErr w:type="spellEnd"/>
      <w:r w:rsidRPr="00E54771">
        <w:t xml:space="preserve"> комиссии о переводе обучающегося в группу </w:t>
      </w:r>
      <w:proofErr w:type="spellStart"/>
      <w:r w:rsidRPr="00E54771">
        <w:t>общеразвивающей</w:t>
      </w:r>
      <w:proofErr w:type="spellEnd"/>
      <w:r w:rsidRPr="00E54771">
        <w:t xml:space="preserve"> направленности в связи с завершением прохождения им коррекционных программ. </w:t>
      </w:r>
    </w:p>
    <w:p w:rsidR="00A94B7A" w:rsidRPr="00E54771" w:rsidRDefault="00A94B7A" w:rsidP="00A94B7A">
      <w:pPr>
        <w:pStyle w:val="Default"/>
      </w:pPr>
      <w:r w:rsidRPr="00E54771">
        <w:t xml:space="preserve">2.3. Основанием для перевода является распорядительный акт (приказ) ДОУ, осуществляющего образовательную деятельность, о переводе обучающегося. </w:t>
      </w:r>
    </w:p>
    <w:p w:rsidR="00A94B7A" w:rsidRPr="00E54771" w:rsidRDefault="00A94B7A" w:rsidP="00A94B7A">
      <w:pPr>
        <w:pStyle w:val="Default"/>
      </w:pPr>
      <w:r w:rsidRPr="00E54771">
        <w:t xml:space="preserve">2.4.Родители (законные представители), желающие осуществить перевод ребенка, ставят в известность об этом обстоятельстве руководителя ДОУ, а также специалиста ЕИС «Электронный детский сад». </w:t>
      </w:r>
    </w:p>
    <w:p w:rsidR="00A94B7A" w:rsidRPr="00E54771" w:rsidRDefault="00A94B7A" w:rsidP="00A94B7A">
      <w:pPr>
        <w:pStyle w:val="Default"/>
      </w:pPr>
      <w:r w:rsidRPr="00E54771">
        <w:t xml:space="preserve">2.5. В случае наличия условий, указанных в п. 2.1 настоящих Правил, родители (законные представители) обращаются с письменным заявлением на имя руководителя ДОУ о переводе ребенка в другое ДОУ. </w:t>
      </w:r>
    </w:p>
    <w:p w:rsidR="00A94B7A" w:rsidRDefault="00A94B7A" w:rsidP="00A94B7A">
      <w:pPr>
        <w:pStyle w:val="Default"/>
      </w:pPr>
      <w:r w:rsidRPr="00E54771">
        <w:lastRenderedPageBreak/>
        <w:t xml:space="preserve">2.6. Родители (законные представители) с подписанным заявлением о переводе обращаются к специалисту ЕИС «Электронный детский сад», который выдает им направление в запрашиваемое ДОУ. </w:t>
      </w:r>
    </w:p>
    <w:p w:rsidR="00A94B7A" w:rsidRPr="00E54771" w:rsidRDefault="00A94B7A" w:rsidP="00A94B7A">
      <w:pPr>
        <w:pStyle w:val="Default"/>
        <w:pageBreakBefore/>
      </w:pPr>
      <w:r w:rsidRPr="00E54771">
        <w:lastRenderedPageBreak/>
        <w:t xml:space="preserve">2.7. Руководитель ДОУ издает приказ об отчислении воспитанника из данного ДОУ в связи с его переводом в другое Учреждение. </w:t>
      </w:r>
    </w:p>
    <w:p w:rsidR="00A94B7A" w:rsidRDefault="00A94B7A" w:rsidP="00A94B7A">
      <w:pPr>
        <w:pStyle w:val="Default"/>
      </w:pPr>
      <w:r w:rsidRPr="00E54771">
        <w:t xml:space="preserve">2.8. Приём нового обучающегося, зачисленного в ДОУ, осуществляется на основании направления специалиста ЕИС «Электронный детский сад» в соответствии с положением « О порядке приема и комплектования в ДОУ». </w:t>
      </w:r>
    </w:p>
    <w:p w:rsidR="00A94B7A" w:rsidRDefault="00A94B7A" w:rsidP="00A94B7A">
      <w:pPr>
        <w:pStyle w:val="Default"/>
        <w:rPr>
          <w:b/>
          <w:bCs/>
        </w:rPr>
      </w:pPr>
    </w:p>
    <w:p w:rsidR="00A94B7A" w:rsidRDefault="00A94B7A" w:rsidP="00A94B7A">
      <w:pPr>
        <w:pStyle w:val="Default"/>
        <w:numPr>
          <w:ilvl w:val="0"/>
          <w:numId w:val="1"/>
        </w:numPr>
        <w:rPr>
          <w:b/>
          <w:bCs/>
        </w:rPr>
      </w:pPr>
      <w:r w:rsidRPr="00E54771">
        <w:rPr>
          <w:b/>
          <w:bCs/>
        </w:rPr>
        <w:t xml:space="preserve">Порядок отчисления. </w:t>
      </w:r>
    </w:p>
    <w:p w:rsidR="00A94B7A" w:rsidRPr="00E54771" w:rsidRDefault="00A94B7A" w:rsidP="00A94B7A">
      <w:pPr>
        <w:pStyle w:val="Default"/>
        <w:ind w:left="720"/>
      </w:pPr>
    </w:p>
    <w:p w:rsidR="00A94B7A" w:rsidRPr="00E54771" w:rsidRDefault="00A94B7A" w:rsidP="00A94B7A">
      <w:pPr>
        <w:pStyle w:val="Default"/>
      </w:pPr>
      <w:r w:rsidRPr="00E54771">
        <w:t xml:space="preserve">3.1. Основанием для отчисления обучающегося является распорядительный акт (приказ) ДОУ, осуществляющего образовательную деятельность, об отчислении и удалении фамилии ребенка из «Фактических групп» ЕИС «Электронный детский сад». </w:t>
      </w:r>
    </w:p>
    <w:p w:rsidR="00A94B7A" w:rsidRPr="00E54771" w:rsidRDefault="00A94B7A" w:rsidP="00A94B7A">
      <w:pPr>
        <w:pStyle w:val="Default"/>
      </w:pPr>
      <w:r w:rsidRPr="00E54771">
        <w:t xml:space="preserve">Права и обязанности участников образовательных отношений, предусмотренные законодательством об образовании и локальными нормативными актами ДОУ, прекращаются с даты отчисления обучающегося. </w:t>
      </w:r>
    </w:p>
    <w:p w:rsidR="00A94B7A" w:rsidRPr="00E54771" w:rsidRDefault="00A94B7A" w:rsidP="00A94B7A">
      <w:pPr>
        <w:pStyle w:val="Default"/>
      </w:pPr>
      <w:r w:rsidRPr="00E54771">
        <w:t xml:space="preserve">3.2. Отчисление обучающегося из дошкольных групп может производиться в следующих случаях: </w:t>
      </w:r>
    </w:p>
    <w:p w:rsidR="00A94B7A" w:rsidRPr="00E54771" w:rsidRDefault="00A94B7A" w:rsidP="00A94B7A">
      <w:pPr>
        <w:pStyle w:val="Default"/>
      </w:pPr>
      <w:r w:rsidRPr="00E54771">
        <w:t xml:space="preserve">- связи с получением образования (завершения обучения) и достижением обучающимся возраста для поступления в первый класс общеобразовательной организации (не менее 6 лет 6 месяцев); </w:t>
      </w:r>
    </w:p>
    <w:p w:rsidR="00A94B7A" w:rsidRPr="00E54771" w:rsidRDefault="00A94B7A" w:rsidP="00A94B7A">
      <w:pPr>
        <w:pStyle w:val="Default"/>
      </w:pPr>
      <w:r w:rsidRPr="00E54771">
        <w:t xml:space="preserve">- по заявлению родителей (законных представителей) в случае перевода обучающегося для продолжения освоения программы в другую организацию, осуществляющую образовательную деятельность; </w:t>
      </w:r>
    </w:p>
    <w:p w:rsidR="00A94B7A" w:rsidRPr="00E54771" w:rsidRDefault="00A94B7A" w:rsidP="00A94B7A">
      <w:pPr>
        <w:pStyle w:val="Default"/>
      </w:pPr>
      <w:r w:rsidRPr="00E54771">
        <w:t xml:space="preserve">- в случае медицинского заключения или решения территориальной </w:t>
      </w:r>
      <w:proofErr w:type="spellStart"/>
      <w:r w:rsidRPr="00E54771">
        <w:t>психолого-медико-педагогической</w:t>
      </w:r>
      <w:proofErr w:type="spellEnd"/>
      <w:r w:rsidRPr="00E54771">
        <w:t xml:space="preserve"> комиссии о невозможности дальнейшего пребывания в ДОУ или направлении для дальнейшего обучения, пребывания (проживания) в специальных учебно-воспитательных учреждениях; </w:t>
      </w:r>
    </w:p>
    <w:p w:rsidR="00A94B7A" w:rsidRPr="00E54771" w:rsidRDefault="00A94B7A" w:rsidP="00A94B7A">
      <w:pPr>
        <w:pStyle w:val="Default"/>
      </w:pPr>
      <w:r w:rsidRPr="00E54771">
        <w:t xml:space="preserve">- по обстоятельствам, не зависящим от воли родителей (законных представителей) обучающегося и ДОУ, осуществляющего образовательную деятельность, в том числе, в случае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A94B7A" w:rsidRDefault="00A94B7A" w:rsidP="00A94B7A">
      <w:pPr>
        <w:pStyle w:val="Default"/>
        <w:rPr>
          <w:b/>
          <w:bCs/>
        </w:rPr>
      </w:pPr>
    </w:p>
    <w:p w:rsidR="00A94B7A" w:rsidRDefault="00A94B7A" w:rsidP="00A94B7A">
      <w:pPr>
        <w:pStyle w:val="Default"/>
        <w:numPr>
          <w:ilvl w:val="0"/>
          <w:numId w:val="1"/>
        </w:numPr>
        <w:rPr>
          <w:b/>
          <w:bCs/>
        </w:rPr>
      </w:pPr>
      <w:r w:rsidRPr="00E54771">
        <w:rPr>
          <w:b/>
          <w:bCs/>
        </w:rPr>
        <w:t xml:space="preserve">Порядок восстановления в ДОУ </w:t>
      </w:r>
    </w:p>
    <w:p w:rsidR="00A94B7A" w:rsidRPr="00E54771" w:rsidRDefault="00A94B7A" w:rsidP="00A94B7A">
      <w:pPr>
        <w:pStyle w:val="Default"/>
        <w:ind w:left="720"/>
      </w:pPr>
    </w:p>
    <w:p w:rsidR="00A94B7A" w:rsidRPr="00E54771" w:rsidRDefault="00A94B7A" w:rsidP="00A94B7A">
      <w:pPr>
        <w:pStyle w:val="Default"/>
      </w:pPr>
      <w:r w:rsidRPr="00E54771">
        <w:t xml:space="preserve">4.1. Обучающийся,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мест. </w:t>
      </w:r>
    </w:p>
    <w:p w:rsidR="00A94B7A" w:rsidRPr="00E54771" w:rsidRDefault="00A94B7A" w:rsidP="00A94B7A">
      <w:pPr>
        <w:pStyle w:val="Default"/>
      </w:pPr>
      <w:r w:rsidRPr="00E54771">
        <w:t xml:space="preserve">4.2. Основанием для восстановления обучающегося является направление-путевка, выданное специалистом ЕИС «Электронный детский сад» и внесение его фамилии в рабочую группу «Направления». </w:t>
      </w:r>
    </w:p>
    <w:p w:rsidR="00A94B7A" w:rsidRPr="00E54771" w:rsidRDefault="00A94B7A" w:rsidP="00A94B7A">
      <w:pPr>
        <w:pStyle w:val="Default"/>
      </w:pPr>
      <w:r w:rsidRPr="00E54771">
        <w:t xml:space="preserve">4.3. Руководитель ДОУ издает приказ о зачислении обучающегося и меняет его статус в рабочей группе «Направления» на «Зачислен» </w:t>
      </w:r>
    </w:p>
    <w:p w:rsidR="00A94B7A" w:rsidRPr="00E54771" w:rsidRDefault="00A94B7A" w:rsidP="00A94B7A">
      <w:pPr>
        <w:rPr>
          <w:rFonts w:ascii="Times New Roman" w:hAnsi="Times New Roman" w:cs="Times New Roman"/>
          <w:sz w:val="24"/>
          <w:szCs w:val="24"/>
        </w:rPr>
      </w:pPr>
      <w:r w:rsidRPr="00E54771">
        <w:rPr>
          <w:rFonts w:ascii="Times New Roman" w:hAnsi="Times New Roman" w:cs="Times New Roman"/>
          <w:sz w:val="24"/>
          <w:szCs w:val="24"/>
        </w:rPr>
        <w:t>4.3. Права и обязанности участников образовательного процесса, предусмотренные законодательством об образовании и локальными актами ДОУ возникают с даты восстановления обучающегося в ДОУ.</w:t>
      </w:r>
    </w:p>
    <w:p w:rsidR="00A94B7A" w:rsidRDefault="00A94B7A" w:rsidP="00A94B7A">
      <w:pPr>
        <w:pStyle w:val="Default"/>
      </w:pPr>
    </w:p>
    <w:p w:rsidR="00A94B7A" w:rsidRPr="00E54771" w:rsidRDefault="00A94B7A" w:rsidP="00A94B7A">
      <w:pPr>
        <w:rPr>
          <w:rFonts w:ascii="Times New Roman" w:hAnsi="Times New Roman" w:cs="Times New Roman"/>
          <w:sz w:val="24"/>
          <w:szCs w:val="24"/>
        </w:rPr>
      </w:pPr>
    </w:p>
    <w:p w:rsidR="00A94B7A" w:rsidRDefault="00A94B7A"/>
    <w:sectPr w:rsidR="00A94B7A" w:rsidSect="00A94B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30D20"/>
    <w:multiLevelType w:val="hybridMultilevel"/>
    <w:tmpl w:val="746C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94B7A"/>
    <w:rsid w:val="00A94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4B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2019-09-19T10:35:00Z</dcterms:created>
  <dcterms:modified xsi:type="dcterms:W3CDTF">2019-09-19T10:39:00Z</dcterms:modified>
</cp:coreProperties>
</file>