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DD" w:rsidRDefault="003909DD" w:rsidP="00390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Памятка по антитеррору</w:t>
      </w:r>
    </w:p>
    <w:p w:rsidR="003909DD" w:rsidRDefault="003909DD" w:rsidP="003909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Общие и частные рекомендации</w:t>
      </w:r>
    </w:p>
    <w:p w:rsidR="003909DD" w:rsidRDefault="003909DD" w:rsidP="003909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 возможности скорее возьмите себя в руки, успокойтесь и не паникуйте. Разговаривайте спокойным голосом.</w:t>
      </w: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Если Вас связали или закрыли глаза, попытайтесь расслабиться, дышите глубже.</w:t>
      </w:r>
    </w:p>
    <w:p w:rsidR="003909DD" w:rsidRDefault="003909DD" w:rsidP="003909DD">
      <w:pPr>
        <w:pStyle w:val="a3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Подготовьтесь физически и морально и эмоционально к возможному суровому испытанию.</w:t>
      </w: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Не пытайтесь бежать, если нет полной уверенности в успешности побега.</w:t>
      </w:r>
    </w:p>
    <w:p w:rsidR="003909DD" w:rsidRDefault="003909DD" w:rsidP="003909DD">
      <w:pPr>
        <w:pStyle w:val="a3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3909DD" w:rsidRDefault="003909DD" w:rsidP="003909DD">
      <w:pPr>
        <w:pStyle w:val="a3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 различным признакам постарайтесь определить место своего нахождения (заточения).</w:t>
      </w: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случае штурма здания рекомендуется лечь на пол лицом вниз, сложив руки на затылке.</w:t>
      </w:r>
    </w:p>
    <w:p w:rsidR="003909DD" w:rsidRDefault="003909DD" w:rsidP="003909DD">
      <w:pPr>
        <w:pStyle w:val="a3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lastRenderedPageBreak/>
        <w:t>Объясните детям, что необходимо сообщать взрослым или сотрудникам полиции:</w:t>
      </w:r>
    </w:p>
    <w:p w:rsidR="003909DD" w:rsidRDefault="003909DD" w:rsidP="00390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Об обнаруженных на улице. О бесхозных вещах. О подозрительных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подозрительных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предметов в общественном предметах в подъезде, транспорте, дома или в детском саду.</w:t>
      </w:r>
    </w:p>
    <w:p w:rsidR="003909DD" w:rsidRDefault="003909DD" w:rsidP="00390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Объясните детям, что во всех перечисленных случаях необходимо:</w:t>
      </w:r>
    </w:p>
    <w:p w:rsidR="003909DD" w:rsidRDefault="003909DD" w:rsidP="00390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Не трогать,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вскрывать,не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передвигать находку. Отойти на безопасное расстояние. Сообщить о находке сотруднику милиции.</w:t>
      </w:r>
    </w:p>
    <w:p w:rsidR="003909DD" w:rsidRDefault="003909DD" w:rsidP="00390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909DD" w:rsidRDefault="003909DD" w:rsidP="00390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Обязательно проводите с детьми дома разъяснительные беседы о недопустимости:</w:t>
      </w:r>
    </w:p>
    <w:p w:rsidR="003909DD" w:rsidRDefault="003909DD" w:rsidP="00390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Пользоваться незнакомыми предметами, найденными на улице или в общественных местах.</w:t>
      </w:r>
    </w:p>
    <w:p w:rsidR="003909DD" w:rsidRDefault="003909DD" w:rsidP="00390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Брать у незнакомых людей на улице сумки, свертки, игрушки и т.д.</w:t>
      </w:r>
    </w:p>
    <w:p w:rsidR="003909DD" w:rsidRDefault="003909DD" w:rsidP="00390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 опасности взрыва можно судить по следующим признакам:</w:t>
      </w:r>
    </w:p>
    <w:p w:rsidR="003909DD" w:rsidRDefault="003909DD" w:rsidP="00390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Наличие неизвестного свертка или какой-либо детали в машине, на лестнице, в квартире и т.д.</w:t>
      </w:r>
    </w:p>
    <w:p w:rsidR="003909DD" w:rsidRDefault="003909DD" w:rsidP="00390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Натянутая проволока или шнур.</w:t>
      </w:r>
    </w:p>
    <w:p w:rsidR="003909DD" w:rsidRDefault="003909DD" w:rsidP="00390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Провода или изолирующая лента, свисающие из-под машины.</w:t>
      </w:r>
    </w:p>
    <w:p w:rsidR="003909DD" w:rsidRDefault="003909DD" w:rsidP="00390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 Чужая сумка, портфель, коробка, какой-либо предмет, обнаруженный в машине, у дверей квартиры, в подъезде.</w:t>
      </w:r>
    </w:p>
    <w:p w:rsidR="003909DD" w:rsidRDefault="003909DD" w:rsidP="00390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милицию.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3909DD" w:rsidRDefault="003909DD" w:rsidP="00390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3909DD" w:rsidRDefault="003909DD" w:rsidP="003909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КАТЕГОРИЧЕСКИ ЗАПРЕЩАЕТСЯ:</w:t>
      </w:r>
    </w:p>
    <w:p w:rsidR="003909DD" w:rsidRDefault="003909DD" w:rsidP="00390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1. Пользоваться найденными незнакомыми предметами.</w:t>
      </w:r>
    </w:p>
    <w:p w:rsidR="003909DD" w:rsidRDefault="003909DD" w:rsidP="00390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2. Сдвигать с места, перекатывать взрывоопасные предметы с места на место, брать их в руки.</w:t>
      </w:r>
    </w:p>
    <w:p w:rsidR="003909DD" w:rsidRDefault="003909DD" w:rsidP="00390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3. Обрывать или тянуть отходящие от предмета провода, предпринимать попытки их обезвредить.</w:t>
      </w:r>
    </w:p>
    <w:p w:rsidR="003909DD" w:rsidRDefault="003909DD" w:rsidP="00390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 Поднимать, переносить, класть в карманы, портфели, сумки и т.п. взрывоопасные предметы.</w:t>
      </w:r>
    </w:p>
    <w:p w:rsidR="003909DD" w:rsidRDefault="003909DD" w:rsidP="00390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 Ударять один боеприпас о другой или бить любыми предметами по корпусу или взрывателю.</w:t>
      </w:r>
    </w:p>
    <w:p w:rsidR="003909DD" w:rsidRDefault="003909DD" w:rsidP="00390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6. Помещать боеприпасы в костер или разводить огонь над ним.</w:t>
      </w:r>
    </w:p>
    <w:p w:rsidR="003909DD" w:rsidRDefault="003909DD" w:rsidP="00390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7. Собирать и сдавать боеприпасы в качестве металлолома.</w:t>
      </w:r>
    </w:p>
    <w:p w:rsidR="003909DD" w:rsidRDefault="003909DD" w:rsidP="00390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8. Наступать или наезжать на боеприпасы.</w:t>
      </w:r>
    </w:p>
    <w:p w:rsidR="003909DD" w:rsidRDefault="003909DD" w:rsidP="00390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9. Закапывать боеприпасы в землю или бросать их в водоем.</w:t>
      </w:r>
    </w:p>
    <w:p w:rsidR="003909DD" w:rsidRPr="003909DD" w:rsidRDefault="003909DD" w:rsidP="003909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  <w:r>
        <w:rPr>
          <w:rFonts w:ascii="Arial" w:eastAsia="Times New Roman" w:hAnsi="Arial" w:cs="Arial"/>
          <w:color w:val="00000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Будьте бдительны!</w:t>
      </w:r>
    </w:p>
    <w:sectPr w:rsidR="003909DD" w:rsidRPr="003909DD" w:rsidSect="003909D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EB6"/>
    <w:multiLevelType w:val="hybridMultilevel"/>
    <w:tmpl w:val="028AB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909DD"/>
    <w:rsid w:val="0039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9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2019-10-24T10:30:00Z</dcterms:created>
  <dcterms:modified xsi:type="dcterms:W3CDTF">2019-10-24T10:31:00Z</dcterms:modified>
</cp:coreProperties>
</file>