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A3" w:rsidRDefault="00F966A3" w:rsidP="00F966A3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900292"/>
            <wp:effectExtent l="19050" t="0" r="5080" b="0"/>
            <wp:docPr id="1" name="Рисунок 1" descr="C:\Users\user\Desktop\Полож\20191120-123637_p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\20191120-123637_p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6A3" w:rsidRDefault="00F966A3" w:rsidP="00F966A3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lastRenderedPageBreak/>
        <w:t>Дагестан, постановлениями и распоряжениями Правительства Российской Федерации, Республики Дагестан, нормативно-правовыми актами, изданными Министерством образования и науки Российской Федерации, Республик Дагестан и,  Уставом МБДОУ ЦРР детский сад №11 «Петушок», локальными актами, приказами о проведении  контроля.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1.5. Целями  внутреннего  контроля являются: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- совершенствование деятельности Учреждения;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- повышение профессионального мастерства и квалификации педагогических работников Учреждения;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- улучшение качества образования.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1.6. Изменения и дополнения в настоящее Положение вносятся руководителем Учреждения.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1.7. Срок данного Положения не ограничен. Данное Положение действует до принятия нового.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966A3" w:rsidRDefault="00F966A3" w:rsidP="00F966A3">
      <w:pPr>
        <w:widowControl w:val="0"/>
        <w:numPr>
          <w:ilvl w:val="0"/>
          <w:numId w:val="2"/>
        </w:numPr>
        <w:tabs>
          <w:tab w:val="left" w:pos="6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Основные задачи  внутреннего контроля.</w:t>
      </w:r>
    </w:p>
    <w:p w:rsidR="00F966A3" w:rsidRPr="00F966A3" w:rsidRDefault="00F966A3" w:rsidP="00F966A3">
      <w:pPr>
        <w:widowControl w:val="0"/>
        <w:tabs>
          <w:tab w:val="left" w:pos="6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2.1. Основными задачами внутреннего контроля являются: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 xml:space="preserve"> - выявление случаев нарушений и неисполнения законодательных и иных нормативно-правовых актов, регламентирующих деятельность Учреждения, принятия мер по их пресечению;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- анализ причин, лежащих в основе нарушений, принятие мер по их предупреждению;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 xml:space="preserve"> - анализ и экспертная оценка эффективности результатов деятельности педагогических работников;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66A3">
        <w:rPr>
          <w:rFonts w:ascii="Times New Roman" w:hAnsi="Times New Roman" w:cs="Times New Roman"/>
          <w:sz w:val="28"/>
          <w:szCs w:val="28"/>
        </w:rPr>
        <w:t>изучение результатов педагогической деятельности, выявление 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- контроль реализации образовательных программ, соблюдение Устава и  локальных актов Учреждения;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- оказание методической помощи педагогическим работникам.</w:t>
      </w:r>
    </w:p>
    <w:p w:rsidR="00F966A3" w:rsidRPr="00F966A3" w:rsidRDefault="00F966A3" w:rsidP="00F966A3">
      <w:pPr>
        <w:widowControl w:val="0"/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lastRenderedPageBreak/>
        <w:t>Функции  внутреннего контроля.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3.1. Внутренний контроль может осуществляться в виде плановых или оперативных проверок, мониторинга,  смотра-конкурса.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3.1.1. Внутренний контроль в виде плановых проверок проходит в соответствии с утвержденным планом, который обеспечивает периодичность,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3.1.2.</w:t>
      </w:r>
      <w:r w:rsidRPr="00F966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66A3">
        <w:rPr>
          <w:rFonts w:ascii="Times New Roman" w:hAnsi="Times New Roman" w:cs="Times New Roman"/>
          <w:sz w:val="28"/>
          <w:szCs w:val="28"/>
        </w:rPr>
        <w:t xml:space="preserve">Внутренний контроль в виде оперативных проверок осуществляется для установления фактов и проверки сведений о нарушениях, указанных в обращении родителей (законных представителей), урегулирования конфликтных ситуаций в отношениях между участниками образовательного процесса. 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3.1.3. Внутренний контроль в виде 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3.1.4. Внутренний  контроль в виде административной работы осуществляется заведующей МБДОУ ЦРР детский сад №11 «Петушок» для проверки качества воспитания и образования воспитанников с одновременным повышением ответственности должностных лиц за конечный результат.</w:t>
      </w:r>
    </w:p>
    <w:p w:rsidR="00F966A3" w:rsidRPr="00F966A3" w:rsidRDefault="00F966A3" w:rsidP="00F966A3">
      <w:pPr>
        <w:widowControl w:val="0"/>
        <w:tabs>
          <w:tab w:val="left" w:pos="0"/>
          <w:tab w:val="left" w:pos="1080"/>
        </w:tabs>
        <w:suppressAutoHyphens/>
        <w:ind w:right="1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3.2. В учреждении осуществляются следующие виды контроля: тематический, итоговый, фронтальный, оперативный, текущий.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</w:rPr>
        <w:t xml:space="preserve"> текущий – постоянный, систематический контроль по выполнению требований </w:t>
      </w:r>
      <w:proofErr w:type="spellStart"/>
      <w:r w:rsidRPr="00F966A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966A3">
        <w:rPr>
          <w:rFonts w:ascii="Times New Roman" w:hAnsi="Times New Roman" w:cs="Times New Roman"/>
          <w:sz w:val="28"/>
          <w:szCs w:val="28"/>
        </w:rPr>
        <w:t>, должностных инструкций, инструкций охраны жизни и здоровья детей, правил безопасности, правил внутреннего трудового распорядка ДОУ, ограничивается устными рекомендациями, замечаниями;</w:t>
      </w:r>
    </w:p>
    <w:p w:rsidR="00F966A3" w:rsidRPr="00F966A3" w:rsidRDefault="00F966A3" w:rsidP="00F966A3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</w:rPr>
        <w:t xml:space="preserve"> оперативный контроль и анализ предполагают сбор информации «количественного характера, который не требует длительных наблюдений, но показывает, проводится или не проводится тот или иной вид деятельности, есть или нет опасности для жизни и здоровья воспитанников, подготовлен ли материал для работы в книжном уголке и т.д.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966A3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F966A3">
        <w:rPr>
          <w:rFonts w:ascii="Times New Roman" w:hAnsi="Times New Roman" w:cs="Times New Roman"/>
          <w:sz w:val="28"/>
          <w:szCs w:val="28"/>
        </w:rPr>
        <w:t xml:space="preserve"> итоговый – осуществляемый после завершения отчетного периода и направленный на изучение всего комплекса факторов, влияющих на конечные результаты работы коллектива детского сада  (итоги календарного, тематического и учебного года, итоговая ООД, итоги этапов реализации программы развития МБДОУ ЦРР детский сад №11 «Петушок»);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 xml:space="preserve"> 3.3. Формы проведения контроля: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</w:rPr>
        <w:t xml:space="preserve">  наблюдение, собеседование, посещение ООД, ознакомление с документацией и продуктами деятельности воспитанников и др.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 xml:space="preserve">3.4. По совокупности вопросов, подлежащих проверке,  контроль проводится в виде тематических (одно направление деятельности) и фронтальных (деятельность по всем направлениям).  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3.5.Тематический контроль проводится по отдельным проблемам деятельности Учреждения. Темы контроля определяются в соответствии с  годовым планом работы Учреждения на основании проблемно-ориентированного анализа работы Учреждения по итогам предыдущего учебного года.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В ходе тематического контроля: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</w:rPr>
        <w:t> анализируются практическая деятельность педагогических работников, ООД, мероприятия с воспитанниками, родителями, режимные моменты, документация;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</w:rPr>
        <w:t xml:space="preserve"> проводится анкетирование, опрос.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Одной из форм тематического контроля является смотр-конкурс.</w:t>
      </w:r>
    </w:p>
    <w:p w:rsidR="00F966A3" w:rsidRPr="00F966A3" w:rsidRDefault="00F966A3" w:rsidP="00F966A3">
      <w:pPr>
        <w:widowControl w:val="0"/>
        <w:tabs>
          <w:tab w:val="left" w:pos="18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3.6.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 xml:space="preserve">4. </w:t>
      </w:r>
      <w:r w:rsidRPr="00F966A3">
        <w:rPr>
          <w:rFonts w:ascii="Times New Roman" w:hAnsi="Times New Roman" w:cs="Times New Roman"/>
          <w:b/>
          <w:bCs/>
          <w:sz w:val="28"/>
          <w:szCs w:val="28"/>
        </w:rPr>
        <w:t>Организация управления должностным контролем.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4.1.   Контроль в МБДОУ ЦРР детский сад №11 «Петушок» осуществляют заведующий, завхоз, педагогические и иные работники, назначенные заведующим.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4.2. Система контроля, должностной контроль является составной частью годового плана работы ДОУ.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lastRenderedPageBreak/>
        <w:t>4.3. Заведующий не позднее, чем за 1 – 2 недели издает приказ о сроках и теме предстоящего тематического или фронтального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4.4. План-задание составляется старшим воспитателем. Он определяет вопросы конкретной проверки и должен обеспечивать достоверность результатов контроля.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4.5. Нормирование и тематика проверок находится  в исключительной компетенции заведующего ДОУ, в соответствии с годовым планом.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 xml:space="preserve"> 4.6. Продолжительность тематических и комплексных (фронтальных) проверок не должна превышать 5 – 10 дней, с посещением не более 5 видов ООД, исследование режимных моментов и других мероприятий.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4.7. План контроля в Учреждении разрабатывается с учетом плана контроля МБДОУ ЦРР детский сад №11 «Петушок» и доводится до сведения сотрудников в начале учебного года.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4.8. Проверяющие, имеют право запрашивать необходимую информацию, изучать документацию, относящуюся к предмету контроля.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4.9. При проведении планового контроля не требуется дополнительного предупреждения, если в месячном плане указаны сроки контроля.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4.10. При проведении оперативных или экстренных проверок педагогические и другие работники могут заранее не предупреждаться.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Экстренным случаем считается письменная жалоба родителей (законных представителей), а также случаи грубого нарушения трудового законодательства, трудовой дисциплины.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4.11. Результаты внутреннего контроля оформляются в виде: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</w:rPr>
        <w:t xml:space="preserve"> аналитической справки; 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</w:rPr>
        <w:t xml:space="preserve"> справки о результатах контроля;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</w:rPr>
        <w:t xml:space="preserve"> доклада о состоянии дел по проверяемому вопросу;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</w:rPr>
        <w:t xml:space="preserve"> заполнения карт контроля.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Итоговый материал должен содержать констатацию фактов, выводы и при необходимости предложения, рекомендации.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lastRenderedPageBreak/>
        <w:t>4.13. Информация о результатах  внутреннего контроля доводится до работников Учреждения в течение 7 дней с момента завершения проверки.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4.14. Проверяющие и проверяемые должны поставить подпись в конце итогового документа. При этом, проверяемый имеет право сделать запись о несогласии с результатами контроля в целом или по отдельным пунктам.</w:t>
      </w:r>
    </w:p>
    <w:p w:rsidR="00F966A3" w:rsidRPr="00F966A3" w:rsidRDefault="00F966A3" w:rsidP="00F966A3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4.15. Заведующий по результатам проверки принимает следующие решения: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</w:rPr>
        <w:tab/>
        <w:t>об издании соответствующего приказа;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</w:rPr>
        <w:tab/>
        <w:t>о повторном контроле с привлечением определенных специалистов;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</w:rPr>
        <w:tab/>
        <w:t>о привлечении к дисциплинарной ответственности</w:t>
      </w:r>
    </w:p>
    <w:p w:rsidR="00F966A3" w:rsidRPr="00F966A3" w:rsidRDefault="00F966A3" w:rsidP="00F966A3">
      <w:pPr>
        <w:widowControl w:val="0"/>
        <w:tabs>
          <w:tab w:val="left" w:pos="36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966A3">
        <w:rPr>
          <w:rFonts w:ascii="Times New Roman" w:hAnsi="Times New Roman" w:cs="Times New Roman"/>
          <w:sz w:val="28"/>
          <w:szCs w:val="28"/>
        </w:rPr>
        <w:tab/>
        <w:t>о поощрении работников и др.</w:t>
      </w:r>
    </w:p>
    <w:p w:rsidR="00F966A3" w:rsidRDefault="00F966A3" w:rsidP="00F966A3">
      <w:pPr>
        <w:widowControl w:val="0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6A3">
        <w:rPr>
          <w:rFonts w:ascii="Times New Roman" w:hAnsi="Times New Roman" w:cs="Times New Roman"/>
          <w:b/>
          <w:sz w:val="28"/>
          <w:szCs w:val="28"/>
        </w:rPr>
        <w:t>5.</w:t>
      </w:r>
      <w:r w:rsidRPr="00F966A3">
        <w:rPr>
          <w:rFonts w:ascii="Times New Roman" w:hAnsi="Times New Roman" w:cs="Times New Roman"/>
          <w:sz w:val="28"/>
          <w:szCs w:val="28"/>
        </w:rPr>
        <w:t xml:space="preserve"> </w:t>
      </w:r>
      <w:r w:rsidRPr="00F966A3">
        <w:rPr>
          <w:rFonts w:ascii="Times New Roman" w:hAnsi="Times New Roman" w:cs="Times New Roman"/>
          <w:b/>
          <w:bCs/>
          <w:sz w:val="28"/>
          <w:szCs w:val="28"/>
        </w:rPr>
        <w:t>Взаимосвязь с другими органами самоуправления.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5.1.Результаты  внутреннего контроля могут быть представлены на рассмотрение и обсуждение  на  Педагогический совет,   общее собрание трудового коллектива, заседание родительского комитета.</w:t>
      </w:r>
    </w:p>
    <w:p w:rsidR="00F966A3" w:rsidRPr="00F966A3" w:rsidRDefault="00F966A3" w:rsidP="00F966A3">
      <w:pPr>
        <w:widowControl w:val="0"/>
        <w:tabs>
          <w:tab w:val="left" w:pos="644"/>
        </w:tabs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66A3" w:rsidRPr="00F966A3" w:rsidRDefault="00F966A3" w:rsidP="00F966A3">
      <w:pPr>
        <w:widowControl w:val="0"/>
        <w:tabs>
          <w:tab w:val="left" w:pos="644"/>
        </w:tabs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6.Ответственность.</w:t>
      </w:r>
    </w:p>
    <w:p w:rsid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6.1.Члены комиссии, занимающиеся  внутренним контролем в Учреждении, несут ответственность за достоверность излагаемых фактов, представляемых в справках по итогам контроля.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66A3" w:rsidRDefault="00F966A3" w:rsidP="00F966A3">
      <w:pPr>
        <w:widowControl w:val="0"/>
        <w:numPr>
          <w:ilvl w:val="0"/>
          <w:numId w:val="3"/>
        </w:numPr>
        <w:tabs>
          <w:tab w:val="left" w:pos="6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6A3">
        <w:rPr>
          <w:rFonts w:ascii="Times New Roman" w:hAnsi="Times New Roman" w:cs="Times New Roman"/>
          <w:b/>
          <w:bCs/>
          <w:sz w:val="28"/>
          <w:szCs w:val="28"/>
        </w:rPr>
        <w:t>Делопроизводство.</w:t>
      </w:r>
    </w:p>
    <w:p w:rsidR="00F966A3" w:rsidRPr="00F966A3" w:rsidRDefault="00F966A3" w:rsidP="00F966A3">
      <w:pPr>
        <w:widowControl w:val="0"/>
        <w:tabs>
          <w:tab w:val="left" w:pos="64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7.1. Справка по результатам тематического и фронтального видов контроля должна содержать в себе следующие разделы:</w:t>
      </w:r>
    </w:p>
    <w:p w:rsidR="00F966A3" w:rsidRPr="00F966A3" w:rsidRDefault="00F966A3" w:rsidP="00F966A3">
      <w:pPr>
        <w:widowControl w:val="0"/>
        <w:numPr>
          <w:ilvl w:val="1"/>
          <w:numId w:val="4"/>
        </w:numPr>
        <w:tabs>
          <w:tab w:val="clear" w:pos="21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вид контроля;</w:t>
      </w:r>
    </w:p>
    <w:p w:rsidR="00F966A3" w:rsidRPr="00F966A3" w:rsidRDefault="00F966A3" w:rsidP="00F966A3">
      <w:pPr>
        <w:widowControl w:val="0"/>
        <w:numPr>
          <w:ilvl w:val="1"/>
          <w:numId w:val="4"/>
        </w:numPr>
        <w:tabs>
          <w:tab w:val="clear" w:pos="21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форма контроля;</w:t>
      </w:r>
    </w:p>
    <w:p w:rsidR="00F966A3" w:rsidRPr="00F966A3" w:rsidRDefault="00F966A3" w:rsidP="00F966A3">
      <w:pPr>
        <w:widowControl w:val="0"/>
        <w:numPr>
          <w:ilvl w:val="1"/>
          <w:numId w:val="4"/>
        </w:numPr>
        <w:tabs>
          <w:tab w:val="clear" w:pos="21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тема;</w:t>
      </w:r>
    </w:p>
    <w:p w:rsidR="00F966A3" w:rsidRPr="00F966A3" w:rsidRDefault="00F966A3" w:rsidP="00F966A3">
      <w:pPr>
        <w:widowControl w:val="0"/>
        <w:numPr>
          <w:ilvl w:val="1"/>
          <w:numId w:val="4"/>
        </w:numPr>
        <w:tabs>
          <w:tab w:val="clear" w:pos="21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цель;</w:t>
      </w:r>
    </w:p>
    <w:p w:rsidR="00F966A3" w:rsidRPr="00F966A3" w:rsidRDefault="00F966A3" w:rsidP="00F966A3">
      <w:pPr>
        <w:widowControl w:val="0"/>
        <w:numPr>
          <w:ilvl w:val="1"/>
          <w:numId w:val="4"/>
        </w:numPr>
        <w:tabs>
          <w:tab w:val="clear" w:pos="21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сроки;</w:t>
      </w:r>
    </w:p>
    <w:p w:rsidR="00F966A3" w:rsidRPr="00F966A3" w:rsidRDefault="00F966A3" w:rsidP="00F966A3">
      <w:pPr>
        <w:widowControl w:val="0"/>
        <w:numPr>
          <w:ilvl w:val="1"/>
          <w:numId w:val="4"/>
        </w:numPr>
        <w:tabs>
          <w:tab w:val="clear" w:pos="21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F966A3" w:rsidRPr="00F966A3" w:rsidRDefault="00F966A3" w:rsidP="00F966A3">
      <w:pPr>
        <w:widowControl w:val="0"/>
        <w:numPr>
          <w:ilvl w:val="1"/>
          <w:numId w:val="4"/>
        </w:numPr>
        <w:tabs>
          <w:tab w:val="clear" w:pos="21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результаты (перечень проверенных мероприятий, документации);</w:t>
      </w:r>
    </w:p>
    <w:p w:rsidR="00F966A3" w:rsidRPr="00F966A3" w:rsidRDefault="00F966A3" w:rsidP="00F966A3">
      <w:pPr>
        <w:widowControl w:val="0"/>
        <w:numPr>
          <w:ilvl w:val="1"/>
          <w:numId w:val="4"/>
        </w:numPr>
        <w:tabs>
          <w:tab w:val="clear" w:pos="21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lastRenderedPageBreak/>
        <w:t>выводы;</w:t>
      </w:r>
    </w:p>
    <w:p w:rsidR="00F966A3" w:rsidRPr="00F966A3" w:rsidRDefault="00F966A3" w:rsidP="00F966A3">
      <w:pPr>
        <w:widowControl w:val="0"/>
        <w:numPr>
          <w:ilvl w:val="1"/>
          <w:numId w:val="4"/>
        </w:numPr>
        <w:tabs>
          <w:tab w:val="clear" w:pos="21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предложения и рекомендации;</w:t>
      </w:r>
    </w:p>
    <w:p w:rsidR="00F966A3" w:rsidRPr="00F966A3" w:rsidRDefault="00F966A3" w:rsidP="00F966A3">
      <w:pPr>
        <w:widowControl w:val="0"/>
        <w:numPr>
          <w:ilvl w:val="1"/>
          <w:numId w:val="4"/>
        </w:numPr>
        <w:tabs>
          <w:tab w:val="clear" w:pos="21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подписи членов комиссии;</w:t>
      </w:r>
    </w:p>
    <w:p w:rsidR="00F966A3" w:rsidRPr="00F966A3" w:rsidRDefault="00F966A3" w:rsidP="00F966A3">
      <w:pPr>
        <w:widowControl w:val="0"/>
        <w:numPr>
          <w:ilvl w:val="1"/>
          <w:numId w:val="4"/>
        </w:numPr>
        <w:tabs>
          <w:tab w:val="clear" w:pos="216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подписи проверяемых.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7.2. По результатам тематического и фронтального контроля заведующий МБДОУ ЦРР детский сад №11 «Петушок» издает приказ, в котором указываются: вид контроля, форма контроля, сроки, состав комиссии, результаты, решение по результатам проверки, назначаются ответственные лица по исполнению решения, указываются сроки устранения недостатков, указываются сроки проведения повторного контроля, поощрения и наказание работников по результатам контроля.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6A3">
        <w:rPr>
          <w:rFonts w:ascii="Times New Roman" w:hAnsi="Times New Roman" w:cs="Times New Roman"/>
          <w:sz w:val="28"/>
          <w:szCs w:val="28"/>
        </w:rPr>
        <w:t>7.3. Результаты  итогового и оперативного контроля оформляются в форме доклада о состоянии дел по проверяемому вопросу или карты, установленной в ДОУ,  проводится собеседование с проверяемым, при необходимости – готовится сообщение о состоянии дел на Педагогический совет, общее собрание трудового коллектива.</w:t>
      </w:r>
    </w:p>
    <w:p w:rsidR="00F966A3" w:rsidRPr="00F966A3" w:rsidRDefault="00F966A3" w:rsidP="00F966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66A3" w:rsidRPr="00F966A3" w:rsidRDefault="00F966A3" w:rsidP="00F966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773331"/>
            <wp:effectExtent l="19050" t="0" r="5080" b="0"/>
            <wp:docPr id="2" name="Рисунок 2" descr="C:\Users\user\Desktop\Приказ\20191120-123637_p1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20191120-123637_p12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7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6A3" w:rsidRPr="00F966A3" w:rsidRDefault="00F966A3" w:rsidP="00F966A3">
      <w:pPr>
        <w:rPr>
          <w:rFonts w:ascii="Times New Roman" w:hAnsi="Times New Roman" w:cs="Times New Roman"/>
          <w:sz w:val="24"/>
          <w:szCs w:val="24"/>
        </w:rPr>
      </w:pPr>
    </w:p>
    <w:sectPr w:rsidR="00F966A3" w:rsidRPr="00F966A3" w:rsidSect="00F966A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23467"/>
    <w:multiLevelType w:val="hybridMultilevel"/>
    <w:tmpl w:val="A610651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EC76721"/>
    <w:multiLevelType w:val="hybridMultilevel"/>
    <w:tmpl w:val="4EDCC81C"/>
    <w:lvl w:ilvl="0" w:tplc="D392141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392141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57EF2D58"/>
    <w:multiLevelType w:val="multilevel"/>
    <w:tmpl w:val="4E322866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3">
    <w:nsid w:val="60F6789D"/>
    <w:multiLevelType w:val="singleLevel"/>
    <w:tmpl w:val="CB82EC94"/>
    <w:lvl w:ilvl="0">
      <w:start w:val="3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num w:numId="1">
    <w:abstractNumId w:val="3"/>
    <w:lvlOverride w:ilvl="0">
      <w:startOverride w:val="3"/>
    </w:lvlOverride>
  </w:num>
  <w:num w:numId="2">
    <w:abstractNumId w:val="2"/>
    <w:lvlOverride w:ilvl="0">
      <w:startOverride w:val="2"/>
    </w:lvlOverride>
  </w:num>
  <w:num w:numId="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966A3"/>
    <w:rsid w:val="00F96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1400</Words>
  <Characters>7983</Characters>
  <Application>Microsoft Office Word</Application>
  <DocSecurity>0</DocSecurity>
  <Lines>66</Lines>
  <Paragraphs>18</Paragraphs>
  <ScaleCrop>false</ScaleCrop>
  <Company/>
  <LinksUpToDate>false</LinksUpToDate>
  <CharactersWithSpaces>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2019-11-21T06:56:00Z</dcterms:created>
  <dcterms:modified xsi:type="dcterms:W3CDTF">2019-11-21T07:03:00Z</dcterms:modified>
</cp:coreProperties>
</file>