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737" w:rsidRDefault="00CF1861" w:rsidP="002D0737">
      <w:r>
        <w:rPr>
          <w:noProof/>
          <w:lang w:eastAsia="ru-RU"/>
        </w:rPr>
        <w:drawing>
          <wp:inline distT="0" distB="0" distL="0" distR="0">
            <wp:extent cx="6210300" cy="8789251"/>
            <wp:effectExtent l="19050" t="0" r="0" b="0"/>
            <wp:docPr id="1" name="Рисунок 1" descr="C:\Users\user\Desktop\Полож\20191120-123637_p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\20191120-123637_p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89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737" w:rsidRPr="002D0737" w:rsidRDefault="002D0737" w:rsidP="002D0737"/>
    <w:p w:rsidR="002D0737" w:rsidRPr="00630456" w:rsidRDefault="002D0737" w:rsidP="002D0737">
      <w:pPr>
        <w:pStyle w:val="a7"/>
        <w:shd w:val="clear" w:color="auto" w:fill="FFFFFF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0456">
        <w:rPr>
          <w:rFonts w:ascii="Times New Roman" w:hAnsi="Times New Roman" w:cs="Times New Roman"/>
          <w:b/>
          <w:sz w:val="32"/>
          <w:szCs w:val="32"/>
          <w:lang w:val="en-US"/>
        </w:rPr>
        <w:lastRenderedPageBreak/>
        <w:t>I</w:t>
      </w:r>
      <w:r w:rsidRPr="00630456">
        <w:rPr>
          <w:rFonts w:ascii="Times New Roman" w:hAnsi="Times New Roman" w:cs="Times New Roman"/>
          <w:b/>
          <w:sz w:val="32"/>
          <w:szCs w:val="32"/>
        </w:rPr>
        <w:t>.Общие положения</w:t>
      </w:r>
    </w:p>
    <w:p w:rsidR="002D0737" w:rsidRPr="00630456" w:rsidRDefault="002D0737" w:rsidP="002D07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0737" w:rsidRPr="00630456" w:rsidRDefault="002D0737" w:rsidP="002D0737">
      <w:pPr>
        <w:shd w:val="clear" w:color="auto" w:fill="FFFFFF"/>
        <w:spacing w:after="0" w:line="28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1.1. Настоящее Положение разработано в </w:t>
      </w:r>
      <w:r w:rsidRPr="00630456">
        <w:rPr>
          <w:rFonts w:ascii="Times New Roman" w:hAnsi="Times New Roman" w:cs="Times New Roman"/>
          <w:sz w:val="28"/>
          <w:szCs w:val="28"/>
        </w:rPr>
        <w:t>соответствии со ст.45</w:t>
      </w: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Федерального закона от 29.12.2012 №273-ФЗ «Об образовании в Российской Федерации»</w:t>
      </w:r>
      <w:r w:rsidRPr="006304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D0737" w:rsidRPr="00630456" w:rsidRDefault="002D0737" w:rsidP="002D073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1.2</w:t>
      </w: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Комиссия </w:t>
      </w:r>
      <w:r w:rsidRPr="00630456">
        <w:rPr>
          <w:rFonts w:ascii="Times New Roman" w:hAnsi="Times New Roman" w:cs="Times New Roman"/>
          <w:sz w:val="28"/>
          <w:szCs w:val="28"/>
        </w:rPr>
        <w:t xml:space="preserve">по урегулированию споров между участниками образовательных отношений дошкольного образовательного учреждения (далее – комиссия) </w:t>
      </w:r>
      <w:r w:rsidRPr="00630456">
        <w:rPr>
          <w:rFonts w:ascii="Times New Roman" w:eastAsia="Times New Roman" w:hAnsi="Times New Roman" w:cs="Times New Roman"/>
          <w:sz w:val="28"/>
          <w:szCs w:val="28"/>
        </w:rPr>
        <w:t>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случаях:</w:t>
      </w:r>
    </w:p>
    <w:p w:rsidR="002D0737" w:rsidRPr="00630456" w:rsidRDefault="002D0737" w:rsidP="002D0737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- возникновения конфликта интересов педагогического работника; </w:t>
      </w:r>
    </w:p>
    <w:p w:rsidR="002D0737" w:rsidRPr="00630456" w:rsidRDefault="002D0737" w:rsidP="002D0737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0456">
        <w:rPr>
          <w:rFonts w:ascii="Times New Roman" w:eastAsia="Times New Roman" w:hAnsi="Times New Roman" w:cs="Times New Roman"/>
          <w:sz w:val="28"/>
          <w:szCs w:val="28"/>
        </w:rPr>
        <w:t>применения локальных нормативных актов ДОУ;</w:t>
      </w:r>
    </w:p>
    <w:p w:rsidR="002D0737" w:rsidRPr="00630456" w:rsidRDefault="002D0737" w:rsidP="002D0737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обжалование решений о применении к воспитанникам дисциплинарного высказывания. </w:t>
      </w:r>
    </w:p>
    <w:p w:rsidR="002D0737" w:rsidRPr="00630456" w:rsidRDefault="002D0737" w:rsidP="002D0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63045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1.3.Комиссия является первичным органом по рассмотрению конфликтных ситуаций в учреждении.</w:t>
      </w:r>
    </w:p>
    <w:p w:rsidR="002D0737" w:rsidRPr="00630456" w:rsidRDefault="002D0737" w:rsidP="002D0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1.4. </w:t>
      </w:r>
      <w:r w:rsidRPr="006304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деятельности комиссия</w:t>
      </w:r>
      <w:r w:rsidRPr="0063045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по урегулированию споров между участниками образовательных отношений</w:t>
      </w:r>
      <w:r w:rsidRPr="00630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руководствуется Законом РФ «Об образовании в Российской Федерации», Трудовым Кодексом РФ, уставом детского сада, Правилами внутреннего распорядка, другими нормативными актами.</w:t>
      </w:r>
    </w:p>
    <w:p w:rsidR="002D0737" w:rsidRPr="00630456" w:rsidRDefault="002D0737" w:rsidP="002D0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1.5. </w:t>
      </w:r>
      <w:r w:rsidRPr="0063045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 своей работе  комиссия должна обеспечивать соблюдение прав личности.</w:t>
      </w:r>
    </w:p>
    <w:p w:rsidR="002D0737" w:rsidRPr="00630456" w:rsidRDefault="002D0737" w:rsidP="002D07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 xml:space="preserve">1.6. Настоящее Положение устанавливает </w:t>
      </w: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порядок создания, организации работы, принятия  и исполнения решений </w:t>
      </w:r>
      <w:r w:rsidRPr="00630456">
        <w:rPr>
          <w:rFonts w:ascii="Times New Roman" w:hAnsi="Times New Roman" w:cs="Times New Roman"/>
          <w:sz w:val="28"/>
          <w:szCs w:val="28"/>
        </w:rPr>
        <w:t>комиссией по урегулированию споров между участниками образовательных отношений</w:t>
      </w: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дошкольного образовательного учреждения.</w:t>
      </w:r>
    </w:p>
    <w:p w:rsidR="002D0737" w:rsidRPr="00630456" w:rsidRDefault="002D0737" w:rsidP="002D0737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    1.7. Участниками образовательных отношений в ДОУ являются: </w:t>
      </w: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(законные представители) воспитанников, воспитанники, педагогические работники и их представители, администрация ДОУ.</w:t>
      </w:r>
    </w:p>
    <w:p w:rsidR="002D0737" w:rsidRPr="00630456" w:rsidRDefault="002D0737" w:rsidP="002D0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1.8. Настоящее Положение принято на общем собрании трудового коллектива детского сада с учетом мнения совета родителей (законных представителей) и утверждено заведующим учреждения.</w:t>
      </w:r>
    </w:p>
    <w:p w:rsidR="002D0737" w:rsidRPr="00630456" w:rsidRDefault="002D0737" w:rsidP="002D0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1.9. Положение действует до принятия нового. В настоящее Положение могут быть внесены изменения.</w:t>
      </w:r>
    </w:p>
    <w:p w:rsidR="002D0737" w:rsidRPr="00630456" w:rsidRDefault="002D0737" w:rsidP="002D0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0737" w:rsidRPr="00630456" w:rsidRDefault="002D0737" w:rsidP="002D0737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0737" w:rsidRDefault="002D0737" w:rsidP="002D0737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2D0737" w:rsidRDefault="002D0737" w:rsidP="002D0737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2D0737" w:rsidRDefault="002D0737" w:rsidP="002D0737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2D0737" w:rsidRDefault="002D0737" w:rsidP="002D0737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2D0737" w:rsidRDefault="002D0737" w:rsidP="002D0737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2D0737" w:rsidRDefault="002D0737" w:rsidP="002D0737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2D0737" w:rsidRDefault="002D0737" w:rsidP="002D0737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2D0737" w:rsidRPr="00630456" w:rsidRDefault="002D0737" w:rsidP="002D0737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/>
        </w:rPr>
        <w:lastRenderedPageBreak/>
        <w:t>II</w:t>
      </w:r>
      <w:r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 Организации работы комиссии</w:t>
      </w:r>
    </w:p>
    <w:p w:rsidR="002D0737" w:rsidRPr="00630456" w:rsidRDefault="002D0737" w:rsidP="002D0737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(порядок создания, механизмы принятия решений)</w:t>
      </w:r>
    </w:p>
    <w:p w:rsidR="002D0737" w:rsidRPr="00630456" w:rsidRDefault="002D0737" w:rsidP="002D0737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2D0737" w:rsidRPr="00630456" w:rsidRDefault="002D0737" w:rsidP="002D0737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2.1. Комиссия создается в составе 6 членов из равного числа представителей родителей (законных представителей) воспитанников и представителей работников детского сада.</w:t>
      </w:r>
    </w:p>
    <w:p w:rsidR="002D0737" w:rsidRPr="00630456" w:rsidRDefault="002D0737" w:rsidP="002D0737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2.2. Делегирование представителей родителей (законных представителей) в состав комиссии осуществляется советом родителей учреждения.</w:t>
      </w:r>
    </w:p>
    <w:p w:rsidR="002D0737" w:rsidRPr="00630456" w:rsidRDefault="002D0737" w:rsidP="002D0737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2.3.Представители работников учреждения (из состава педагогических работников) в состав комиссии </w:t>
      </w: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избираются общим собранием трудового коллектива дошкольного образовательного учреждения.</w:t>
      </w:r>
    </w:p>
    <w:p w:rsidR="002D0737" w:rsidRPr="00630456" w:rsidRDefault="002D0737" w:rsidP="002D0737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2.4. Срок полномочий комиссии составляет один год.</w:t>
      </w:r>
    </w:p>
    <w:p w:rsidR="002D0737" w:rsidRPr="00630456" w:rsidRDefault="002D0737" w:rsidP="002D0737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2.5. Сформированный состав комиссии утверждается приказом по учреждению.</w:t>
      </w:r>
    </w:p>
    <w:p w:rsidR="002D0737" w:rsidRPr="00630456" w:rsidRDefault="002D0737" w:rsidP="002D0737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2.6.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30456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</w:t>
      </w:r>
      <w:r w:rsidRPr="00630456">
        <w:rPr>
          <w:rFonts w:ascii="Times New Roman" w:hAnsi="Times New Roman" w:cs="Times New Roman"/>
          <w:bCs/>
          <w:color w:val="000000"/>
          <w:sz w:val="28"/>
          <w:szCs w:val="28"/>
        </w:rPr>
        <w:t>комиссии</w:t>
      </w:r>
      <w:r w:rsidRPr="00630456">
        <w:rPr>
          <w:rFonts w:ascii="Times New Roman" w:hAnsi="Times New Roman" w:cs="Times New Roman"/>
          <w:color w:val="000000"/>
          <w:sz w:val="28"/>
          <w:szCs w:val="28"/>
        </w:rPr>
        <w:t xml:space="preserve"> и секретарь выбираются из числа членов </w:t>
      </w:r>
      <w:r w:rsidRPr="00630456">
        <w:rPr>
          <w:rFonts w:ascii="Times New Roman" w:hAnsi="Times New Roman" w:cs="Times New Roman"/>
          <w:bCs/>
          <w:color w:val="000000"/>
          <w:sz w:val="28"/>
          <w:szCs w:val="28"/>
        </w:rPr>
        <w:t>комиссии</w:t>
      </w:r>
      <w:r w:rsidRPr="00630456">
        <w:rPr>
          <w:rFonts w:ascii="Times New Roman" w:hAnsi="Times New Roman" w:cs="Times New Roman"/>
          <w:color w:val="000000"/>
          <w:sz w:val="28"/>
          <w:szCs w:val="28"/>
        </w:rPr>
        <w:t xml:space="preserve"> большинством голосов путем открытого голосования в рамках проведения первого заседания комиссии.</w:t>
      </w:r>
    </w:p>
    <w:p w:rsidR="002D0737" w:rsidRPr="00630456" w:rsidRDefault="002D0737" w:rsidP="002D0737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2.7. </w:t>
      </w:r>
      <w:r w:rsidRPr="00630456">
        <w:rPr>
          <w:rFonts w:ascii="Times New Roman" w:hAnsi="Times New Roman" w:cs="Times New Roman"/>
          <w:color w:val="000000"/>
          <w:sz w:val="28"/>
          <w:szCs w:val="28"/>
        </w:rPr>
        <w:t xml:space="preserve">Срок полномочий председателя и секретаря комиссии составляет один год. </w:t>
      </w:r>
    </w:p>
    <w:p w:rsidR="002D0737" w:rsidRPr="00630456" w:rsidRDefault="002D0737" w:rsidP="002D07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0456">
        <w:rPr>
          <w:rFonts w:ascii="Times New Roman" w:hAnsi="Times New Roman" w:cs="Times New Roman"/>
          <w:sz w:val="28"/>
          <w:szCs w:val="28"/>
        </w:rPr>
        <w:t>Досрочное прекращение полномочий члена комиссии осуществляется:</w:t>
      </w:r>
    </w:p>
    <w:p w:rsidR="002D0737" w:rsidRPr="00630456" w:rsidRDefault="002D0737" w:rsidP="002D0737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- на основании личного заявления члена комиссии об исключении его из состава комиссии;</w:t>
      </w:r>
    </w:p>
    <w:p w:rsidR="002D0737" w:rsidRPr="00630456" w:rsidRDefault="002D0737" w:rsidP="002D0737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- по требованию не менее 2/3 членов комиссии, выраженному в письменной форме;</w:t>
      </w:r>
    </w:p>
    <w:p w:rsidR="002D0737" w:rsidRPr="00630456" w:rsidRDefault="002D0737" w:rsidP="002D0737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- в случае отчисления (выбытия) из детского сада воспитанника, родителем (законным представителем) которого является член комиссии;</w:t>
      </w:r>
    </w:p>
    <w:p w:rsidR="002D0737" w:rsidRPr="00630456" w:rsidRDefault="002D0737" w:rsidP="002D0737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- увольнения работника – члена комиссии.</w:t>
      </w:r>
    </w:p>
    <w:p w:rsidR="002D0737" w:rsidRPr="00630456" w:rsidRDefault="002D0737" w:rsidP="002D07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2.9.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в соответствии с п. 2.1.  настоящего Положения.</w:t>
      </w:r>
    </w:p>
    <w:p w:rsidR="002D0737" w:rsidRPr="00630456" w:rsidRDefault="002D0737" w:rsidP="002D0737">
      <w:pPr>
        <w:pStyle w:val="a6"/>
        <w:shd w:val="clear" w:color="auto" w:fill="FFFFFF"/>
        <w:spacing w:before="0" w:after="0"/>
        <w:ind w:firstLine="567"/>
        <w:jc w:val="both"/>
        <w:rPr>
          <w:rFonts w:cs="Times New Roman"/>
          <w:sz w:val="28"/>
          <w:szCs w:val="28"/>
        </w:rPr>
      </w:pPr>
      <w:r w:rsidRPr="00630456">
        <w:rPr>
          <w:rFonts w:cs="Times New Roman"/>
          <w:bCs/>
          <w:color w:val="000000"/>
          <w:sz w:val="28"/>
          <w:szCs w:val="28"/>
        </w:rPr>
        <w:t xml:space="preserve">2.10. </w:t>
      </w:r>
      <w:r w:rsidRPr="00630456">
        <w:rPr>
          <w:rFonts w:cs="Times New Roman"/>
          <w:sz w:val="28"/>
          <w:szCs w:val="28"/>
        </w:rPr>
        <w:t>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</w:t>
      </w:r>
    </w:p>
    <w:p w:rsidR="002D0737" w:rsidRPr="00630456" w:rsidRDefault="002D0737" w:rsidP="002D07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 (Приложение № 1).</w:t>
      </w:r>
    </w:p>
    <w:p w:rsidR="002D0737" w:rsidRPr="00630456" w:rsidRDefault="002D0737" w:rsidP="002D07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2.12. Комиссия принимает решение не позднее 14 календарных дней с момента начала его рассмотрения.</w:t>
      </w:r>
    </w:p>
    <w:p w:rsidR="002D0737" w:rsidRPr="00630456" w:rsidRDefault="002D0737" w:rsidP="002D07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2.13. Решение комиссии принимается большинством голосов и фиксируется в протоколе заседания комиссии.</w:t>
      </w:r>
    </w:p>
    <w:p w:rsidR="002D0737" w:rsidRPr="00630456" w:rsidRDefault="002D0737" w:rsidP="002D07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 xml:space="preserve">2.14. Лицо, направившее в комиссию обращение, вправе присутствовать при рассмотрении этого обращения на заседании комиссии. Лица, чьи действия </w:t>
      </w:r>
      <w:r w:rsidRPr="00630456">
        <w:rPr>
          <w:rFonts w:ascii="Times New Roman" w:hAnsi="Times New Roman" w:cs="Times New Roman"/>
          <w:sz w:val="28"/>
          <w:szCs w:val="28"/>
        </w:rPr>
        <w:lastRenderedPageBreak/>
        <w:t>обжалуются в обращении, также вправе присутствовать на заседании комиссии и давать пояснения.</w:t>
      </w:r>
    </w:p>
    <w:p w:rsidR="002D0737" w:rsidRPr="00630456" w:rsidRDefault="002D0737" w:rsidP="002D07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2.15.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2D0737" w:rsidRPr="00630456" w:rsidRDefault="002D0737" w:rsidP="002D0737">
      <w:pPr>
        <w:pStyle w:val="a6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bCs/>
          <w:color w:val="000000"/>
          <w:sz w:val="28"/>
          <w:szCs w:val="28"/>
        </w:rPr>
        <w:t xml:space="preserve">2.16. </w:t>
      </w:r>
      <w:r w:rsidRPr="00630456">
        <w:rPr>
          <w:rFonts w:cs="Times New Roman"/>
          <w:color w:val="000000"/>
          <w:sz w:val="28"/>
          <w:szCs w:val="28"/>
        </w:rPr>
        <w:t>Председатель комиссии имеет право обратиться за помощью к заведующему учреждения для разрешения особо острых конфликтов.</w:t>
      </w:r>
    </w:p>
    <w:p w:rsidR="002D0737" w:rsidRPr="00630456" w:rsidRDefault="002D0737" w:rsidP="002D0737">
      <w:pPr>
        <w:pStyle w:val="a6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bCs/>
          <w:color w:val="000000"/>
          <w:sz w:val="28"/>
          <w:szCs w:val="28"/>
        </w:rPr>
        <w:t xml:space="preserve">2.17. </w:t>
      </w:r>
      <w:r w:rsidRPr="00630456">
        <w:rPr>
          <w:rFonts w:cs="Times New Roman"/>
          <w:color w:val="000000"/>
          <w:sz w:val="28"/>
          <w:szCs w:val="28"/>
        </w:rPr>
        <w:t xml:space="preserve">Председатель и члены комиссии не имеют права разглашать поступающую к ним информацию. </w:t>
      </w:r>
      <w:r w:rsidRPr="00630456">
        <w:rPr>
          <w:rFonts w:cs="Times New Roman"/>
          <w:bCs/>
          <w:color w:val="000000"/>
          <w:sz w:val="28"/>
          <w:szCs w:val="28"/>
        </w:rPr>
        <w:t>Комиссия</w:t>
      </w:r>
      <w:r w:rsidRPr="00630456">
        <w:rPr>
          <w:rFonts w:cs="Times New Roman"/>
          <w:color w:val="000000"/>
          <w:sz w:val="28"/>
          <w:szCs w:val="28"/>
        </w:rPr>
        <w:t xml:space="preserve"> несет персональную ответственность за принятие решений.</w:t>
      </w:r>
    </w:p>
    <w:p w:rsidR="002D0737" w:rsidRPr="00630456" w:rsidRDefault="002D0737" w:rsidP="002D0737">
      <w:pPr>
        <w:pStyle w:val="a6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bCs/>
          <w:color w:val="000000"/>
          <w:sz w:val="28"/>
          <w:szCs w:val="28"/>
        </w:rPr>
        <w:t>2.18</w:t>
      </w:r>
      <w:r w:rsidRPr="00630456">
        <w:rPr>
          <w:rFonts w:cs="Times New Roman"/>
          <w:color w:val="000000"/>
          <w:sz w:val="28"/>
          <w:szCs w:val="28"/>
        </w:rPr>
        <w:t xml:space="preserve">. Решение </w:t>
      </w:r>
      <w:r w:rsidRPr="00630456">
        <w:rPr>
          <w:rFonts w:cs="Times New Roman"/>
          <w:bCs/>
          <w:color w:val="000000"/>
          <w:sz w:val="28"/>
          <w:szCs w:val="28"/>
        </w:rPr>
        <w:t xml:space="preserve">комиссии </w:t>
      </w:r>
      <w:r w:rsidRPr="00630456">
        <w:rPr>
          <w:rFonts w:cs="Times New Roman"/>
          <w:color w:val="000000"/>
          <w:sz w:val="28"/>
          <w:szCs w:val="28"/>
        </w:rPr>
        <w:t xml:space="preserve"> является обязательным для всех участников образовательных отношений в учреждении и подлежит исполнению в сроки, предусмотренные указанным решением.</w:t>
      </w:r>
    </w:p>
    <w:p w:rsidR="002D0737" w:rsidRPr="00630456" w:rsidRDefault="002D0737" w:rsidP="002D0737">
      <w:pPr>
        <w:pStyle w:val="a6"/>
        <w:shd w:val="clear" w:color="auto" w:fill="FFFFFF"/>
        <w:spacing w:before="0" w:after="0"/>
        <w:jc w:val="both"/>
        <w:rPr>
          <w:rFonts w:cs="Times New Roman"/>
          <w:sz w:val="28"/>
          <w:szCs w:val="28"/>
        </w:rPr>
      </w:pPr>
      <w:r w:rsidRPr="00630456">
        <w:rPr>
          <w:rFonts w:cs="Times New Roman"/>
          <w:sz w:val="28"/>
          <w:szCs w:val="28"/>
        </w:rPr>
        <w:t xml:space="preserve">       2.19. Решение по рассматриваемому вопросу до заявителя доводит председатель конфликтной комиссии или его заместитель в устной или письменной форме. Заявитель расписывается в журнале регистрации в получении решения по его заявлению. Журнал регистрации заявлений в  комиссию должен быть пронумерован, прошнурован и храниться в номенклатуре дел учреждения.</w:t>
      </w:r>
    </w:p>
    <w:p w:rsidR="002D0737" w:rsidRPr="00630456" w:rsidRDefault="002D0737" w:rsidP="002D0737">
      <w:pPr>
        <w:pStyle w:val="a6"/>
        <w:shd w:val="clear" w:color="auto" w:fill="FFFFFF"/>
        <w:spacing w:before="0" w:after="0"/>
        <w:jc w:val="both"/>
        <w:rPr>
          <w:rFonts w:cs="Times New Roman"/>
          <w:sz w:val="28"/>
          <w:szCs w:val="28"/>
        </w:rPr>
      </w:pPr>
      <w:r w:rsidRPr="00630456">
        <w:rPr>
          <w:rFonts w:cs="Times New Roman"/>
          <w:sz w:val="28"/>
          <w:szCs w:val="28"/>
        </w:rPr>
        <w:t xml:space="preserve">      2.20. Форма журнала регистрации заявлений в комиссию представлена в Приложении № 2.</w:t>
      </w:r>
    </w:p>
    <w:p w:rsidR="002D0737" w:rsidRPr="00630456" w:rsidRDefault="002D0737" w:rsidP="002D073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bCs/>
          <w:color w:val="000000"/>
          <w:sz w:val="28"/>
          <w:szCs w:val="28"/>
        </w:rPr>
        <w:t>2.21</w:t>
      </w:r>
      <w:r w:rsidRPr="00630456">
        <w:rPr>
          <w:rFonts w:cs="Times New Roman"/>
          <w:color w:val="000000"/>
          <w:sz w:val="28"/>
          <w:szCs w:val="28"/>
        </w:rPr>
        <w:t xml:space="preserve">. Решение </w:t>
      </w:r>
      <w:r w:rsidRPr="00630456">
        <w:rPr>
          <w:rFonts w:cs="Times New Roman"/>
          <w:bCs/>
          <w:color w:val="000000"/>
          <w:sz w:val="28"/>
          <w:szCs w:val="28"/>
        </w:rPr>
        <w:t>комиссии</w:t>
      </w:r>
      <w:r w:rsidRPr="00630456">
        <w:rPr>
          <w:rFonts w:cs="Times New Roman"/>
          <w:color w:val="000000"/>
          <w:sz w:val="28"/>
          <w:szCs w:val="28"/>
        </w:rPr>
        <w:t xml:space="preserve">  может быть обжаловано в установленном законодательством Российской Федерации порядке.</w:t>
      </w:r>
    </w:p>
    <w:p w:rsidR="002D0737" w:rsidRPr="00630456" w:rsidRDefault="002D0737" w:rsidP="002D07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 xml:space="preserve">     2.22. В случае установления фактов нарушения прав участников образовательных отношений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работников детского сада комиссия возлагает обязанности по устранению выявленных нарушений и (или) недопущению нарушений в будущем.</w:t>
      </w:r>
    </w:p>
    <w:p w:rsidR="002D0737" w:rsidRPr="00630456" w:rsidRDefault="002D0737" w:rsidP="002D0737">
      <w:pPr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 xml:space="preserve">2.23. Если нарушения прав участников образовательных отношений возникли вследствие принятия решения детским садом, в том числе </w:t>
      </w:r>
      <w:proofErr w:type="spellStart"/>
      <w:r w:rsidRPr="00630456">
        <w:rPr>
          <w:rFonts w:ascii="Times New Roman" w:hAnsi="Times New Roman" w:cs="Times New Roman"/>
          <w:sz w:val="28"/>
          <w:szCs w:val="28"/>
        </w:rPr>
        <w:t>вследствиеиздания</w:t>
      </w:r>
      <w:proofErr w:type="spellEnd"/>
      <w:r w:rsidRPr="00630456">
        <w:rPr>
          <w:rFonts w:ascii="Times New Roman" w:hAnsi="Times New Roman" w:cs="Times New Roman"/>
          <w:sz w:val="28"/>
          <w:szCs w:val="28"/>
        </w:rPr>
        <w:t xml:space="preserve"> локального нормативного акта, комиссия принимает решение об отмене данного решения учреждения (локального нормативного акта) и указывает срок исполнения решения.</w:t>
      </w:r>
    </w:p>
    <w:p w:rsidR="002D0737" w:rsidRPr="00630456" w:rsidRDefault="002D0737" w:rsidP="002D0737">
      <w:pPr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2.24.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2D0737" w:rsidRDefault="002D0737" w:rsidP="002D0737">
      <w:pPr>
        <w:pStyle w:val="a6"/>
        <w:shd w:val="clear" w:color="auto" w:fill="FFFFFF"/>
        <w:spacing w:before="0" w:after="0"/>
        <w:jc w:val="center"/>
        <w:rPr>
          <w:rFonts w:cs="Times New Roman"/>
          <w:b/>
          <w:bCs/>
          <w:color w:val="000000"/>
          <w:sz w:val="32"/>
          <w:szCs w:val="32"/>
        </w:rPr>
      </w:pPr>
    </w:p>
    <w:p w:rsidR="002D0737" w:rsidRPr="00630456" w:rsidRDefault="002D0737" w:rsidP="002D0737">
      <w:pPr>
        <w:pStyle w:val="a6"/>
        <w:shd w:val="clear" w:color="auto" w:fill="FFFFFF"/>
        <w:spacing w:before="0" w:after="0"/>
        <w:jc w:val="center"/>
        <w:rPr>
          <w:rFonts w:cs="Times New Roman"/>
          <w:b/>
          <w:bCs/>
          <w:color w:val="000000"/>
          <w:sz w:val="32"/>
          <w:szCs w:val="32"/>
        </w:rPr>
      </w:pPr>
      <w:r w:rsidRPr="00630456">
        <w:rPr>
          <w:rFonts w:cs="Times New Roman"/>
          <w:b/>
          <w:bCs/>
          <w:color w:val="000000"/>
          <w:sz w:val="32"/>
          <w:szCs w:val="32"/>
          <w:lang w:val="en-US"/>
        </w:rPr>
        <w:lastRenderedPageBreak/>
        <w:t>III</w:t>
      </w:r>
      <w:r w:rsidRPr="00630456">
        <w:rPr>
          <w:rFonts w:cs="Times New Roman"/>
          <w:b/>
          <w:bCs/>
          <w:color w:val="000000"/>
          <w:sz w:val="32"/>
          <w:szCs w:val="32"/>
        </w:rPr>
        <w:t>. Права членов комиссии</w:t>
      </w:r>
    </w:p>
    <w:p w:rsidR="002D0737" w:rsidRPr="00630456" w:rsidRDefault="002D0737" w:rsidP="002D0737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iCs/>
          <w:color w:val="000000"/>
          <w:sz w:val="28"/>
          <w:szCs w:val="28"/>
        </w:rPr>
      </w:pPr>
    </w:p>
    <w:p w:rsidR="002D0737" w:rsidRPr="00630456" w:rsidRDefault="002D0737" w:rsidP="002D0737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b/>
          <w:color w:val="000000"/>
          <w:sz w:val="32"/>
          <w:szCs w:val="32"/>
        </w:rPr>
      </w:pPr>
      <w:r w:rsidRPr="00630456">
        <w:rPr>
          <w:rFonts w:cs="Times New Roman"/>
          <w:iCs/>
          <w:color w:val="000000"/>
          <w:sz w:val="28"/>
          <w:szCs w:val="28"/>
        </w:rPr>
        <w:t>Комиссия имеет право:</w:t>
      </w:r>
    </w:p>
    <w:p w:rsidR="002D0737" w:rsidRPr="00630456" w:rsidRDefault="002D0737" w:rsidP="002D0737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b/>
          <w:color w:val="000000"/>
          <w:sz w:val="32"/>
          <w:szCs w:val="32"/>
        </w:rPr>
      </w:pPr>
      <w:r w:rsidRPr="00630456">
        <w:rPr>
          <w:rFonts w:cs="Times New Roman"/>
          <w:color w:val="000000"/>
          <w:sz w:val="28"/>
          <w:szCs w:val="28"/>
        </w:rPr>
        <w:t xml:space="preserve">3.1.Принимать к рассмотрению </w:t>
      </w:r>
      <w:r w:rsidRPr="00630456">
        <w:rPr>
          <w:rFonts w:cs="Times New Roman"/>
          <w:sz w:val="28"/>
          <w:szCs w:val="28"/>
        </w:rPr>
        <w:t xml:space="preserve">обращение (жалобу, заявление, предложение) </w:t>
      </w:r>
      <w:r w:rsidRPr="00630456">
        <w:rPr>
          <w:rFonts w:cs="Times New Roman"/>
          <w:color w:val="000000"/>
          <w:sz w:val="28"/>
          <w:szCs w:val="28"/>
        </w:rPr>
        <w:t>любого участника образовательных отношений в пределах своей компетенции.</w:t>
      </w:r>
    </w:p>
    <w:p w:rsidR="002D0737" w:rsidRPr="00630456" w:rsidRDefault="002D0737" w:rsidP="002D0737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3.2 . Принять решение по каждому спорному вопросу, относящемуся к ее компетенции.</w:t>
      </w:r>
    </w:p>
    <w:p w:rsidR="002D0737" w:rsidRPr="00630456" w:rsidRDefault="002D0737" w:rsidP="002D0737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3.3. Запрашивать дополнительную документацию, материалы для проведения самостоятельного изучения вопроса от администрации учреждения.</w:t>
      </w:r>
    </w:p>
    <w:p w:rsidR="002D0737" w:rsidRPr="00630456" w:rsidRDefault="002D0737" w:rsidP="002D0737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3.4. Рекомендовать приостанавливать или отменять ранее принятое решение на основании проведенного изучения  вопроса при согласии конфликтующих сторон.</w:t>
      </w:r>
    </w:p>
    <w:p w:rsidR="002D0737" w:rsidRPr="00630456" w:rsidRDefault="002D0737" w:rsidP="002D0737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3.5. Рекомендовать внести изменения в локальные нормативные акты дошкольного образовательного учреждения с целью демократизации основ управления или расширения прав участников образовательных отношений.</w:t>
      </w:r>
    </w:p>
    <w:p w:rsidR="002D0737" w:rsidRPr="00630456" w:rsidRDefault="002D0737" w:rsidP="002D073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 </w:t>
      </w:r>
    </w:p>
    <w:p w:rsidR="002D0737" w:rsidRPr="00630456" w:rsidRDefault="002D0737" w:rsidP="002D0737">
      <w:pPr>
        <w:pStyle w:val="a6"/>
        <w:shd w:val="clear" w:color="auto" w:fill="FFFFFF"/>
        <w:spacing w:before="0" w:after="0"/>
        <w:jc w:val="center"/>
        <w:rPr>
          <w:rFonts w:cs="Times New Roman"/>
          <w:b/>
          <w:sz w:val="32"/>
          <w:szCs w:val="32"/>
        </w:rPr>
      </w:pPr>
      <w:r w:rsidRPr="00630456">
        <w:rPr>
          <w:rFonts w:cs="Times New Roman"/>
          <w:b/>
          <w:bCs/>
          <w:sz w:val="32"/>
          <w:szCs w:val="32"/>
          <w:lang w:val="en-US"/>
        </w:rPr>
        <w:t>IV</w:t>
      </w:r>
      <w:r w:rsidRPr="00630456">
        <w:rPr>
          <w:rFonts w:cs="Times New Roman"/>
          <w:b/>
          <w:bCs/>
          <w:sz w:val="32"/>
          <w:szCs w:val="32"/>
        </w:rPr>
        <w:t>. Обязанности членов комиссии</w:t>
      </w:r>
    </w:p>
    <w:p w:rsidR="002D0737" w:rsidRPr="00630456" w:rsidRDefault="002D0737" w:rsidP="002D0737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iCs/>
          <w:color w:val="000000"/>
          <w:sz w:val="28"/>
          <w:szCs w:val="28"/>
        </w:rPr>
      </w:pPr>
    </w:p>
    <w:p w:rsidR="002D0737" w:rsidRPr="00630456" w:rsidRDefault="002D0737" w:rsidP="002D0737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iCs/>
          <w:color w:val="000000"/>
          <w:sz w:val="28"/>
          <w:szCs w:val="28"/>
        </w:rPr>
        <w:t>Члены комиссии обязаны:</w:t>
      </w:r>
    </w:p>
    <w:p w:rsidR="002D0737" w:rsidRPr="00630456" w:rsidRDefault="002D0737" w:rsidP="002D0737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iCs/>
          <w:color w:val="000000"/>
          <w:sz w:val="28"/>
          <w:szCs w:val="28"/>
        </w:rPr>
        <w:t xml:space="preserve">4.1. </w:t>
      </w:r>
      <w:r w:rsidRPr="00630456">
        <w:rPr>
          <w:rFonts w:cs="Times New Roman"/>
          <w:color w:val="000000"/>
          <w:sz w:val="28"/>
          <w:szCs w:val="28"/>
        </w:rPr>
        <w:t>Присутствовать на всех заседаниях комиссии;</w:t>
      </w:r>
    </w:p>
    <w:p w:rsidR="002D0737" w:rsidRPr="00630456" w:rsidRDefault="002D0737" w:rsidP="002D0737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4.2</w:t>
      </w:r>
      <w:r w:rsidRPr="00630456">
        <w:rPr>
          <w:rFonts w:cs="Times New Roman"/>
          <w:color w:val="000000"/>
          <w:sz w:val="28"/>
          <w:szCs w:val="28"/>
        </w:rPr>
        <w:t>. Принимать активное участие в рассмотрении поданных обращений в письменной форме.</w:t>
      </w:r>
    </w:p>
    <w:p w:rsidR="002D0737" w:rsidRPr="00630456" w:rsidRDefault="002D0737" w:rsidP="002D0737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4.3. </w:t>
      </w:r>
      <w:r w:rsidRPr="00630456">
        <w:rPr>
          <w:rFonts w:cs="Times New Roman"/>
          <w:color w:val="000000"/>
          <w:sz w:val="28"/>
          <w:szCs w:val="28"/>
        </w:rPr>
        <w:t>Принимать решение в установленные сроки, если не оговорены дополнительные сроки рассмотрения обращения;</w:t>
      </w:r>
    </w:p>
    <w:p w:rsidR="002D0737" w:rsidRPr="00630456" w:rsidRDefault="002D0737" w:rsidP="002D0737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4.4. Давать обоснованный ответ заявителю в устной или письменной форме в соответствии с пожеланием заявителя.</w:t>
      </w:r>
    </w:p>
    <w:p w:rsidR="002D0737" w:rsidRPr="00630456" w:rsidRDefault="002D0737" w:rsidP="002D073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 </w:t>
      </w:r>
    </w:p>
    <w:p w:rsidR="002D0737" w:rsidRPr="00630456" w:rsidRDefault="002D0737" w:rsidP="002D0737">
      <w:pPr>
        <w:pStyle w:val="a6"/>
        <w:shd w:val="clear" w:color="auto" w:fill="FFFFFF"/>
        <w:spacing w:before="0" w:after="0"/>
        <w:jc w:val="center"/>
        <w:rPr>
          <w:rFonts w:cs="Times New Roman"/>
          <w:b/>
          <w:bCs/>
          <w:sz w:val="28"/>
          <w:szCs w:val="28"/>
        </w:rPr>
      </w:pPr>
      <w:r w:rsidRPr="00630456">
        <w:rPr>
          <w:rFonts w:cs="Times New Roman"/>
          <w:b/>
          <w:bCs/>
          <w:sz w:val="28"/>
          <w:szCs w:val="28"/>
          <w:lang w:val="en-US"/>
        </w:rPr>
        <w:t>V</w:t>
      </w:r>
      <w:r w:rsidRPr="00630456">
        <w:rPr>
          <w:rFonts w:cs="Times New Roman"/>
          <w:b/>
          <w:bCs/>
          <w:sz w:val="28"/>
          <w:szCs w:val="28"/>
        </w:rPr>
        <w:t>. Делопроизводство комиссии</w:t>
      </w:r>
    </w:p>
    <w:p w:rsidR="002D0737" w:rsidRPr="00630456" w:rsidRDefault="002D0737" w:rsidP="002D0737">
      <w:pPr>
        <w:pStyle w:val="a6"/>
        <w:shd w:val="clear" w:color="auto" w:fill="FFFFFF"/>
        <w:spacing w:before="0" w:after="0"/>
        <w:jc w:val="center"/>
        <w:rPr>
          <w:rFonts w:cs="Times New Roman"/>
          <w:b/>
          <w:bCs/>
          <w:sz w:val="28"/>
          <w:szCs w:val="28"/>
        </w:rPr>
      </w:pPr>
    </w:p>
    <w:p w:rsidR="002D0737" w:rsidRPr="00630456" w:rsidRDefault="002D0737" w:rsidP="002D0737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bCs/>
          <w:color w:val="000000"/>
          <w:sz w:val="28"/>
          <w:szCs w:val="28"/>
        </w:rPr>
        <w:t>5.1. Документация комиссии выделяется в отдельное делопроизводство учреждения.</w:t>
      </w:r>
    </w:p>
    <w:p w:rsidR="002D0737" w:rsidRPr="00630456" w:rsidRDefault="002D0737" w:rsidP="002D0737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5.2. Заседания комиссии оформляются протоколом.</w:t>
      </w:r>
    </w:p>
    <w:p w:rsidR="002D0737" w:rsidRPr="00630456" w:rsidRDefault="002D0737" w:rsidP="002D0737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5.3. Протоколы заседаний комиссии хранятся в документах детского сада в течение 3-х лет.</w:t>
      </w:r>
    </w:p>
    <w:p w:rsidR="002D0737" w:rsidRPr="00630456" w:rsidRDefault="002D0737" w:rsidP="002D0737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</w:p>
    <w:p w:rsidR="002D0737" w:rsidRPr="00630456" w:rsidRDefault="002D0737" w:rsidP="002D0737">
      <w:pPr>
        <w:rPr>
          <w:rFonts w:ascii="Times New Roman" w:hAnsi="Times New Roman" w:cs="Times New Roman"/>
        </w:rPr>
      </w:pPr>
    </w:p>
    <w:p w:rsidR="002D0737" w:rsidRPr="00630456" w:rsidRDefault="002D0737" w:rsidP="002D0737">
      <w:pPr>
        <w:rPr>
          <w:rFonts w:ascii="Times New Roman" w:hAnsi="Times New Roman" w:cs="Times New Roman"/>
        </w:rPr>
      </w:pPr>
    </w:p>
    <w:p w:rsidR="002D0737" w:rsidRPr="00630456" w:rsidRDefault="002D0737" w:rsidP="002D0737">
      <w:pPr>
        <w:rPr>
          <w:rFonts w:ascii="Times New Roman" w:hAnsi="Times New Roman" w:cs="Times New Roman"/>
        </w:rPr>
      </w:pPr>
    </w:p>
    <w:p w:rsidR="002D0737" w:rsidRPr="00630456" w:rsidRDefault="002D0737" w:rsidP="002D0737">
      <w:pPr>
        <w:rPr>
          <w:rFonts w:ascii="Times New Roman" w:hAnsi="Times New Roman" w:cs="Times New Roman"/>
        </w:rPr>
      </w:pPr>
    </w:p>
    <w:p w:rsidR="002D0737" w:rsidRDefault="002D0737" w:rsidP="002D0737">
      <w:pPr>
        <w:jc w:val="right"/>
        <w:rPr>
          <w:rFonts w:ascii="Times New Roman" w:hAnsi="Times New Roman" w:cs="Times New Roman"/>
        </w:rPr>
      </w:pPr>
    </w:p>
    <w:p w:rsidR="002D0737" w:rsidRDefault="002D0737" w:rsidP="002D073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D0737" w:rsidRPr="00690597" w:rsidRDefault="002D0737" w:rsidP="002D073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2542540</wp:posOffset>
            </wp:positionH>
            <wp:positionV relativeFrom="paragraph">
              <wp:posOffset>175260</wp:posOffset>
            </wp:positionV>
            <wp:extent cx="1114425" cy="790575"/>
            <wp:effectExtent l="0" t="0" r="0" b="0"/>
            <wp:wrapNone/>
            <wp:docPr id="2" name="Рисунок 2" descr="Логотип Дербент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 Дербента 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30456">
        <w:rPr>
          <w:rFonts w:ascii="Times New Roman" w:hAnsi="Times New Roman" w:cs="Times New Roman"/>
          <w:b/>
          <w:sz w:val="28"/>
          <w:szCs w:val="28"/>
        </w:rPr>
        <w:t>Приложение № 1</w:t>
      </w:r>
    </w:p>
    <w:p w:rsidR="002D0737" w:rsidRDefault="002D0737" w:rsidP="002D0737">
      <w:pPr>
        <w:pStyle w:val="a9"/>
        <w:spacing w:after="0"/>
        <w:jc w:val="right"/>
        <w:rPr>
          <w:rStyle w:val="ab"/>
          <w:rFonts w:ascii="Times New Roman" w:hAnsi="Times New Roman"/>
          <w:bCs w:val="0"/>
          <w:sz w:val="28"/>
          <w:szCs w:val="28"/>
        </w:rPr>
      </w:pPr>
    </w:p>
    <w:p w:rsidR="002D0737" w:rsidRDefault="002D0737" w:rsidP="002D0737">
      <w:pPr>
        <w:pStyle w:val="a9"/>
        <w:spacing w:after="0"/>
        <w:rPr>
          <w:rStyle w:val="ab"/>
          <w:rFonts w:ascii="Times New Roman" w:hAnsi="Times New Roman"/>
          <w:bCs w:val="0"/>
          <w:sz w:val="28"/>
          <w:szCs w:val="28"/>
        </w:rPr>
      </w:pPr>
    </w:p>
    <w:p w:rsidR="002D0737" w:rsidRPr="00834F22" w:rsidRDefault="002D0737" w:rsidP="002D0737">
      <w:pPr>
        <w:pStyle w:val="a9"/>
        <w:spacing w:before="0" w:after="0"/>
        <w:rPr>
          <w:rStyle w:val="ab"/>
          <w:rFonts w:ascii="Times New Roman" w:hAnsi="Times New Roman"/>
          <w:b/>
          <w:bCs w:val="0"/>
          <w:sz w:val="28"/>
          <w:szCs w:val="28"/>
        </w:rPr>
      </w:pPr>
      <w:r w:rsidRPr="00834F22">
        <w:rPr>
          <w:rStyle w:val="ab"/>
          <w:rFonts w:ascii="Times New Roman" w:hAnsi="Times New Roman"/>
          <w:bCs w:val="0"/>
          <w:sz w:val="28"/>
          <w:szCs w:val="28"/>
        </w:rPr>
        <w:t>Республика Дагестан</w:t>
      </w:r>
    </w:p>
    <w:p w:rsidR="002D0737" w:rsidRPr="00834F22" w:rsidRDefault="002D0737" w:rsidP="002D0737">
      <w:pPr>
        <w:keepNext/>
        <w:jc w:val="center"/>
        <w:outlineLvl w:val="1"/>
        <w:rPr>
          <w:rFonts w:ascii="Times New Roman" w:hAnsi="Times New Roman"/>
          <w:b/>
          <w:shadow/>
          <w:sz w:val="28"/>
          <w:szCs w:val="28"/>
        </w:rPr>
      </w:pPr>
      <w:r w:rsidRPr="00834F22">
        <w:rPr>
          <w:rFonts w:ascii="Times New Roman" w:hAnsi="Times New Roman"/>
          <w:b/>
          <w:shadow/>
          <w:sz w:val="28"/>
          <w:szCs w:val="28"/>
        </w:rPr>
        <w:t>«ДЕРБЕНТСКОЕ ГОРОДСКОЕ УПРАВЛЕНИЕ ОБРАЗОВАНИЯ»</w:t>
      </w:r>
    </w:p>
    <w:p w:rsidR="002D0737" w:rsidRPr="00834F22" w:rsidRDefault="002D0737" w:rsidP="002D0737">
      <w:pPr>
        <w:keepNext/>
        <w:jc w:val="center"/>
        <w:outlineLvl w:val="1"/>
        <w:rPr>
          <w:rFonts w:ascii="Times New Roman" w:hAnsi="Times New Roman"/>
          <w:b/>
          <w:shadow/>
          <w:sz w:val="32"/>
          <w:szCs w:val="32"/>
        </w:rPr>
      </w:pPr>
      <w:r w:rsidRPr="00834F22">
        <w:rPr>
          <w:rFonts w:ascii="Times New Roman" w:hAnsi="Times New Roman"/>
          <w:b/>
          <w:shadow/>
          <w:sz w:val="32"/>
          <w:szCs w:val="32"/>
        </w:rPr>
        <w:t>Муниципальное бюджетное дошкольное образовательное учреждение «Центр развития –детский сад № 11 «Петушок»</w:t>
      </w:r>
    </w:p>
    <w:p w:rsidR="002D0737" w:rsidRDefault="002D0737" w:rsidP="002D0737">
      <w:pPr>
        <w:pBdr>
          <w:bottom w:val="single" w:sz="12" w:space="1" w:color="auto"/>
        </w:pBdr>
        <w:jc w:val="center"/>
      </w:pPr>
      <w:smartTag w:uri="urn:schemas-microsoft-com:office:smarttags" w:element="metricconverter">
        <w:smartTagPr>
          <w:attr w:name="ProductID" w:val="368600, г"/>
        </w:smartTagPr>
        <w:r w:rsidRPr="00834F22">
          <w:rPr>
            <w:rFonts w:ascii="Times New Roman" w:hAnsi="Times New Roman"/>
            <w:b/>
            <w:sz w:val="20"/>
            <w:szCs w:val="20"/>
          </w:rPr>
          <w:t>368600, г</w:t>
        </w:r>
      </w:smartTag>
      <w:r w:rsidRPr="00834F22">
        <w:rPr>
          <w:rFonts w:ascii="Times New Roman" w:hAnsi="Times New Roman"/>
          <w:b/>
          <w:sz w:val="20"/>
          <w:szCs w:val="20"/>
        </w:rPr>
        <w:t>. Дербент</w:t>
      </w:r>
      <w:r w:rsidRPr="00834F22">
        <w:rPr>
          <w:rFonts w:ascii="Times New Roman" w:hAnsi="Times New Roman"/>
          <w:b/>
          <w:color w:val="0000FF"/>
          <w:sz w:val="20"/>
          <w:szCs w:val="20"/>
        </w:rPr>
        <w:t xml:space="preserve"> </w:t>
      </w:r>
      <w:r w:rsidRPr="00834F22">
        <w:rPr>
          <w:rFonts w:ascii="Times New Roman" w:hAnsi="Times New Roman"/>
          <w:b/>
          <w:sz w:val="20"/>
          <w:szCs w:val="20"/>
        </w:rPr>
        <w:t xml:space="preserve">ул.Ленина , 89 ;   </w:t>
      </w:r>
      <w:r w:rsidRPr="00834F22">
        <w:rPr>
          <w:rFonts w:ascii="Times New Roman" w:hAnsi="Times New Roman"/>
          <w:b/>
          <w:color w:val="0000FF"/>
          <w:sz w:val="20"/>
          <w:szCs w:val="20"/>
        </w:rPr>
        <w:t xml:space="preserve"> </w:t>
      </w:r>
      <w:r w:rsidRPr="00834F22">
        <w:rPr>
          <w:rFonts w:ascii="Times New Roman" w:hAnsi="Times New Roman"/>
          <w:b/>
          <w:sz w:val="20"/>
          <w:szCs w:val="20"/>
          <w:lang w:val="en-US"/>
        </w:rPr>
        <w:t>e</w:t>
      </w:r>
      <w:r w:rsidRPr="00834F22">
        <w:rPr>
          <w:rFonts w:ascii="Times New Roman" w:hAnsi="Times New Roman"/>
          <w:b/>
          <w:sz w:val="20"/>
          <w:szCs w:val="20"/>
        </w:rPr>
        <w:t>-</w:t>
      </w:r>
      <w:r w:rsidRPr="00834F22">
        <w:rPr>
          <w:rFonts w:ascii="Times New Roman" w:hAnsi="Times New Roman"/>
          <w:b/>
          <w:sz w:val="20"/>
          <w:szCs w:val="20"/>
          <w:lang w:val="en-US"/>
        </w:rPr>
        <w:t>mail</w:t>
      </w:r>
      <w:r w:rsidRPr="00834F22">
        <w:rPr>
          <w:rFonts w:ascii="Times New Roman" w:hAnsi="Times New Roman"/>
          <w:b/>
          <w:color w:val="0000FF"/>
          <w:sz w:val="20"/>
          <w:szCs w:val="20"/>
        </w:rPr>
        <w:t xml:space="preserve">: </w:t>
      </w:r>
      <w:hyperlink r:id="rId7" w:history="1">
        <w:r w:rsidRPr="00834F22">
          <w:rPr>
            <w:rStyle w:val="a8"/>
            <w:rFonts w:ascii="Times New Roman" w:hAnsi="Times New Roman"/>
            <w:b/>
            <w:sz w:val="20"/>
            <w:szCs w:val="20"/>
            <w:lang w:val="en-US"/>
          </w:rPr>
          <w:t>detsadpetushok</w:t>
        </w:r>
        <w:r w:rsidRPr="00834F22">
          <w:rPr>
            <w:rStyle w:val="a8"/>
            <w:rFonts w:ascii="Times New Roman" w:hAnsi="Times New Roman"/>
            <w:b/>
            <w:sz w:val="20"/>
            <w:szCs w:val="20"/>
          </w:rPr>
          <w:t>11@</w:t>
        </w:r>
        <w:r w:rsidRPr="00834F22">
          <w:rPr>
            <w:rStyle w:val="a8"/>
            <w:rFonts w:ascii="Times New Roman" w:hAnsi="Times New Roman"/>
            <w:b/>
            <w:sz w:val="20"/>
            <w:szCs w:val="20"/>
            <w:lang w:val="en-US"/>
          </w:rPr>
          <w:t>mail</w:t>
        </w:r>
        <w:r w:rsidRPr="00834F22">
          <w:rPr>
            <w:rStyle w:val="a8"/>
            <w:rFonts w:ascii="Times New Roman" w:hAnsi="Times New Roman"/>
            <w:b/>
            <w:sz w:val="20"/>
            <w:szCs w:val="20"/>
          </w:rPr>
          <w:t>.</w:t>
        </w:r>
        <w:r w:rsidRPr="00834F22">
          <w:rPr>
            <w:rStyle w:val="a8"/>
            <w:rFonts w:ascii="Times New Roman" w:hAnsi="Times New Roman"/>
            <w:b/>
            <w:sz w:val="20"/>
            <w:szCs w:val="20"/>
            <w:lang w:val="en-US"/>
          </w:rPr>
          <w:t>ru</w:t>
        </w:r>
      </w:hyperlink>
    </w:p>
    <w:p w:rsidR="002D0737" w:rsidRPr="00630456" w:rsidRDefault="002D0737" w:rsidP="002D0737">
      <w:pPr>
        <w:tabs>
          <w:tab w:val="left" w:pos="710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Председателю комиссии по урегулированию</w:t>
      </w:r>
    </w:p>
    <w:p w:rsidR="002D0737" w:rsidRPr="00630456" w:rsidRDefault="002D0737" w:rsidP="002D0737">
      <w:pPr>
        <w:tabs>
          <w:tab w:val="left" w:pos="710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споров между участниками образовательных отношений</w:t>
      </w:r>
    </w:p>
    <w:p w:rsidR="002D0737" w:rsidRPr="00630456" w:rsidRDefault="002D0737" w:rsidP="002D0737">
      <w:pPr>
        <w:tabs>
          <w:tab w:val="left" w:pos="710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в дошкольном образовательном учреждении</w:t>
      </w:r>
    </w:p>
    <w:p w:rsidR="002D0737" w:rsidRPr="00630456" w:rsidRDefault="002D0737" w:rsidP="002D0737">
      <w:pPr>
        <w:tabs>
          <w:tab w:val="left" w:pos="273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ab/>
        <w:t>_______________________________________________</w:t>
      </w:r>
    </w:p>
    <w:p w:rsidR="002D0737" w:rsidRPr="00630456" w:rsidRDefault="002D0737" w:rsidP="002D0737">
      <w:pPr>
        <w:tabs>
          <w:tab w:val="left" w:pos="273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_______________________________________________</w:t>
      </w:r>
    </w:p>
    <w:p w:rsidR="002D0737" w:rsidRPr="00630456" w:rsidRDefault="002D0737" w:rsidP="002D0737">
      <w:pPr>
        <w:tabs>
          <w:tab w:val="left" w:pos="273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(ФИО)</w:t>
      </w:r>
    </w:p>
    <w:p w:rsidR="002D0737" w:rsidRPr="00630456" w:rsidRDefault="002D0737" w:rsidP="002D0737">
      <w:pPr>
        <w:tabs>
          <w:tab w:val="left" w:pos="273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</w:t>
      </w:r>
      <w:r w:rsidRPr="00630456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2D0737" w:rsidRDefault="002D0737" w:rsidP="002D0737">
      <w:pPr>
        <w:tabs>
          <w:tab w:val="left" w:pos="273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    (должность для сотрудников учреждения)</w:t>
      </w:r>
      <w:r w:rsidRPr="00630456">
        <w:rPr>
          <w:rFonts w:ascii="Times New Roman" w:hAnsi="Times New Roman" w:cs="Times New Roman"/>
          <w:sz w:val="24"/>
          <w:szCs w:val="24"/>
        </w:rPr>
        <w:tab/>
      </w:r>
    </w:p>
    <w:p w:rsidR="002D0737" w:rsidRDefault="002D0737" w:rsidP="002D0737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D0737" w:rsidRPr="00630456" w:rsidRDefault="002D0737" w:rsidP="002D0737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2D0737" w:rsidRPr="00630456" w:rsidRDefault="002D0737" w:rsidP="002D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Прошу рассмотреть на заседании комиссии по урегулированию образовательных отношений в учреждении________________________________________________</w:t>
      </w:r>
    </w:p>
    <w:p w:rsidR="002D0737" w:rsidRPr="00630456" w:rsidRDefault="002D0737" w:rsidP="002D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2D0737" w:rsidRPr="00630456" w:rsidRDefault="002D0737" w:rsidP="002D07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2D0737" w:rsidRPr="00630456" w:rsidRDefault="002D0737" w:rsidP="002D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2D0737" w:rsidRPr="00630456" w:rsidRDefault="002D0737" w:rsidP="002D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2D0737" w:rsidRPr="00630456" w:rsidRDefault="002D0737" w:rsidP="002D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2D0737" w:rsidRPr="00630456" w:rsidRDefault="002D0737" w:rsidP="002D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2D0737" w:rsidRPr="00630456" w:rsidRDefault="002D0737" w:rsidP="002D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2D0737" w:rsidRPr="00630456" w:rsidRDefault="002D0737" w:rsidP="002D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2D0737" w:rsidRPr="00630456" w:rsidRDefault="002D0737" w:rsidP="002D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2D0737" w:rsidRPr="00630456" w:rsidRDefault="002D0737" w:rsidP="002D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2D0737" w:rsidRPr="00630456" w:rsidRDefault="002D0737" w:rsidP="002D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2D0737" w:rsidRDefault="002D0737" w:rsidP="002D07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(содержание жалобы, обращения, предложения)</w:t>
      </w:r>
    </w:p>
    <w:p w:rsidR="002D0737" w:rsidRPr="00630456" w:rsidRDefault="002D0737" w:rsidP="002D07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D0737" w:rsidRPr="00630456" w:rsidRDefault="002D0737" w:rsidP="002D0737">
      <w:pPr>
        <w:tabs>
          <w:tab w:val="left" w:pos="673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«____»___________20</w:t>
      </w:r>
      <w:r>
        <w:rPr>
          <w:rFonts w:ascii="Times New Roman" w:hAnsi="Times New Roman" w:cs="Times New Roman"/>
          <w:sz w:val="24"/>
          <w:szCs w:val="24"/>
        </w:rPr>
        <w:t>___г.</w:t>
      </w:r>
      <w:r w:rsidRPr="00630456">
        <w:rPr>
          <w:rFonts w:ascii="Times New Roman" w:hAnsi="Times New Roman" w:cs="Times New Roman"/>
          <w:sz w:val="24"/>
          <w:szCs w:val="24"/>
        </w:rPr>
        <w:tab/>
        <w:t>подпись______________</w:t>
      </w:r>
    </w:p>
    <w:p w:rsidR="002D0737" w:rsidRPr="00630456" w:rsidRDefault="002D0737" w:rsidP="002D0737">
      <w:pPr>
        <w:tabs>
          <w:tab w:val="left" w:pos="673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630456">
        <w:rPr>
          <w:rFonts w:ascii="Times New Roman" w:hAnsi="Times New Roman" w:cs="Times New Roman"/>
          <w:sz w:val="24"/>
          <w:szCs w:val="24"/>
        </w:rPr>
        <w:t>________</w:t>
      </w:r>
    </w:p>
    <w:p w:rsidR="002D0737" w:rsidRPr="009A2102" w:rsidRDefault="002D0737" w:rsidP="002D0737">
      <w:pPr>
        <w:tabs>
          <w:tab w:val="left" w:pos="673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(расшифровка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D0737" w:rsidRDefault="002D0737" w:rsidP="002D0737">
      <w:pPr>
        <w:tabs>
          <w:tab w:val="left" w:pos="6733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D0737" w:rsidRDefault="002D0737" w:rsidP="002D0737">
      <w:pPr>
        <w:tabs>
          <w:tab w:val="left" w:pos="6733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D0737" w:rsidRDefault="002D0737" w:rsidP="002D0737">
      <w:pPr>
        <w:tabs>
          <w:tab w:val="left" w:pos="6733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D0737" w:rsidRPr="009A2102" w:rsidRDefault="002D0737" w:rsidP="002D0737">
      <w:pPr>
        <w:tabs>
          <w:tab w:val="left" w:pos="6733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№2</w:t>
      </w:r>
    </w:p>
    <w:p w:rsidR="002D0737" w:rsidRPr="00630456" w:rsidRDefault="002D0737" w:rsidP="002D0737">
      <w:pPr>
        <w:tabs>
          <w:tab w:val="left" w:pos="673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456">
        <w:rPr>
          <w:rFonts w:ascii="Times New Roman" w:hAnsi="Times New Roman" w:cs="Times New Roman"/>
          <w:b/>
          <w:sz w:val="28"/>
          <w:szCs w:val="28"/>
        </w:rPr>
        <w:t>Форма журнала регистрации заявлений в комиссию по урегулированию споров между участниками образовательных отношений</w:t>
      </w:r>
    </w:p>
    <w:p w:rsidR="002D0737" w:rsidRDefault="002D0737" w:rsidP="002D0737">
      <w:pPr>
        <w:tabs>
          <w:tab w:val="left" w:pos="673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«ЦРР детский сад №11 «Петушок»</w:t>
      </w:r>
    </w:p>
    <w:p w:rsidR="002D0737" w:rsidRPr="00F739E6" w:rsidRDefault="002D0737" w:rsidP="002D0737">
      <w:pPr>
        <w:tabs>
          <w:tab w:val="left" w:pos="673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561"/>
        <w:gridCol w:w="1605"/>
        <w:gridCol w:w="2529"/>
        <w:gridCol w:w="2427"/>
        <w:gridCol w:w="1412"/>
        <w:gridCol w:w="1320"/>
      </w:tblGrid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05" w:type="dxa"/>
          </w:tcPr>
          <w:p w:rsidR="002D0737" w:rsidRPr="00630456" w:rsidRDefault="002D0737" w:rsidP="00737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Дата поступления заявления</w:t>
            </w:r>
          </w:p>
        </w:tc>
        <w:tc>
          <w:tcPr>
            <w:tcW w:w="2529" w:type="dxa"/>
          </w:tcPr>
          <w:p w:rsidR="002D0737" w:rsidRPr="00630456" w:rsidRDefault="002D0737" w:rsidP="00737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ФИО заявителя</w:t>
            </w:r>
          </w:p>
        </w:tc>
        <w:tc>
          <w:tcPr>
            <w:tcW w:w="2427" w:type="dxa"/>
          </w:tcPr>
          <w:p w:rsidR="002D0737" w:rsidRPr="00630456" w:rsidRDefault="002D0737" w:rsidP="00737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запроса</w:t>
            </w:r>
          </w:p>
        </w:tc>
        <w:tc>
          <w:tcPr>
            <w:tcW w:w="1412" w:type="dxa"/>
          </w:tcPr>
          <w:p w:rsidR="002D0737" w:rsidRPr="00630456" w:rsidRDefault="002D0737" w:rsidP="00737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№ и дата протокола заседания комиссии</w:t>
            </w:r>
          </w:p>
          <w:p w:rsidR="002D0737" w:rsidRPr="00630456" w:rsidRDefault="002D0737" w:rsidP="00737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дата ответа заявителю</w:t>
            </w:r>
          </w:p>
        </w:tc>
        <w:tc>
          <w:tcPr>
            <w:tcW w:w="1320" w:type="dxa"/>
          </w:tcPr>
          <w:p w:rsidR="002D0737" w:rsidRPr="00630456" w:rsidRDefault="002D0737" w:rsidP="00737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Роспись заявителя</w:t>
            </w: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05" w:type="dxa"/>
          </w:tcPr>
          <w:p w:rsidR="002D0737" w:rsidRPr="00630456" w:rsidRDefault="002D0737" w:rsidP="00737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Дата поступления заявления</w:t>
            </w:r>
          </w:p>
        </w:tc>
        <w:tc>
          <w:tcPr>
            <w:tcW w:w="2529" w:type="dxa"/>
          </w:tcPr>
          <w:p w:rsidR="002D0737" w:rsidRPr="00630456" w:rsidRDefault="002D0737" w:rsidP="00737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ФИО заявителя</w:t>
            </w:r>
          </w:p>
        </w:tc>
        <w:tc>
          <w:tcPr>
            <w:tcW w:w="2427" w:type="dxa"/>
          </w:tcPr>
          <w:p w:rsidR="002D0737" w:rsidRPr="00630456" w:rsidRDefault="002D0737" w:rsidP="00737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запроса</w:t>
            </w:r>
          </w:p>
        </w:tc>
        <w:tc>
          <w:tcPr>
            <w:tcW w:w="1412" w:type="dxa"/>
          </w:tcPr>
          <w:p w:rsidR="002D0737" w:rsidRPr="00630456" w:rsidRDefault="002D0737" w:rsidP="00737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№ и дата протокола заседания комиссии</w:t>
            </w:r>
          </w:p>
          <w:p w:rsidR="002D0737" w:rsidRPr="00630456" w:rsidRDefault="002D0737" w:rsidP="00737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дата ответа заявителю</w:t>
            </w:r>
          </w:p>
        </w:tc>
        <w:tc>
          <w:tcPr>
            <w:tcW w:w="1320" w:type="dxa"/>
          </w:tcPr>
          <w:p w:rsidR="002D0737" w:rsidRPr="00630456" w:rsidRDefault="002D0737" w:rsidP="00737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Роспись заявителя</w:t>
            </w: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0737" w:rsidRPr="00630456" w:rsidRDefault="002D0737" w:rsidP="002D0737">
      <w:pPr>
        <w:rPr>
          <w:rFonts w:ascii="Times New Roman" w:hAnsi="Times New Roman" w:cs="Times New Roman"/>
          <w:sz w:val="24"/>
          <w:szCs w:val="24"/>
        </w:rPr>
      </w:pPr>
    </w:p>
    <w:p w:rsidR="002D0737" w:rsidRPr="00630456" w:rsidRDefault="002D0737" w:rsidP="002D0737">
      <w:pPr>
        <w:rPr>
          <w:rFonts w:ascii="Times New Roman" w:hAnsi="Times New Roman" w:cs="Times New Roman"/>
          <w:sz w:val="24"/>
          <w:szCs w:val="24"/>
        </w:rPr>
      </w:pPr>
    </w:p>
    <w:p w:rsidR="002D0737" w:rsidRDefault="002D0737" w:rsidP="002D073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D0737" w:rsidRPr="00DD0BFB" w:rsidRDefault="002D0737" w:rsidP="002D073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2447290</wp:posOffset>
            </wp:positionH>
            <wp:positionV relativeFrom="paragraph">
              <wp:posOffset>184785</wp:posOffset>
            </wp:positionV>
            <wp:extent cx="1162050" cy="819150"/>
            <wp:effectExtent l="0" t="0" r="0" b="0"/>
            <wp:wrapNone/>
            <wp:docPr id="3" name="Рисунок 2" descr="Логотип Дербент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 Дербента 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30456">
        <w:rPr>
          <w:rFonts w:ascii="Times New Roman" w:hAnsi="Times New Roman" w:cs="Times New Roman"/>
          <w:b/>
          <w:sz w:val="28"/>
          <w:szCs w:val="28"/>
        </w:rPr>
        <w:t>Приложение № 3</w:t>
      </w:r>
    </w:p>
    <w:p w:rsidR="002D0737" w:rsidRDefault="002D0737" w:rsidP="002D0737">
      <w:pPr>
        <w:pStyle w:val="a9"/>
        <w:spacing w:after="0"/>
        <w:jc w:val="right"/>
        <w:rPr>
          <w:rStyle w:val="ab"/>
          <w:rFonts w:ascii="Times New Roman" w:hAnsi="Times New Roman"/>
          <w:bCs w:val="0"/>
          <w:sz w:val="28"/>
          <w:szCs w:val="28"/>
        </w:rPr>
      </w:pPr>
    </w:p>
    <w:p w:rsidR="002D0737" w:rsidRDefault="002D0737" w:rsidP="002D0737">
      <w:pPr>
        <w:pStyle w:val="a9"/>
        <w:spacing w:after="0"/>
        <w:rPr>
          <w:rStyle w:val="ab"/>
          <w:rFonts w:ascii="Times New Roman" w:hAnsi="Times New Roman"/>
          <w:bCs w:val="0"/>
          <w:sz w:val="28"/>
          <w:szCs w:val="28"/>
        </w:rPr>
      </w:pPr>
    </w:p>
    <w:p w:rsidR="002D0737" w:rsidRPr="00834F22" w:rsidRDefault="002D0737" w:rsidP="002D0737">
      <w:pPr>
        <w:pStyle w:val="a9"/>
        <w:spacing w:after="0"/>
        <w:rPr>
          <w:rStyle w:val="ab"/>
          <w:rFonts w:ascii="Times New Roman" w:hAnsi="Times New Roman"/>
          <w:b/>
          <w:bCs w:val="0"/>
          <w:sz w:val="28"/>
          <w:szCs w:val="28"/>
        </w:rPr>
      </w:pPr>
      <w:r w:rsidRPr="00834F22">
        <w:rPr>
          <w:rStyle w:val="ab"/>
          <w:rFonts w:ascii="Times New Roman" w:hAnsi="Times New Roman"/>
          <w:bCs w:val="0"/>
          <w:sz w:val="28"/>
          <w:szCs w:val="28"/>
        </w:rPr>
        <w:t>Республика Дагестан</w:t>
      </w:r>
    </w:p>
    <w:p w:rsidR="002D0737" w:rsidRPr="00834F22" w:rsidRDefault="002D0737" w:rsidP="002D0737">
      <w:pPr>
        <w:keepNext/>
        <w:jc w:val="center"/>
        <w:outlineLvl w:val="1"/>
        <w:rPr>
          <w:rFonts w:ascii="Times New Roman" w:hAnsi="Times New Roman"/>
          <w:b/>
          <w:shadow/>
          <w:sz w:val="28"/>
          <w:szCs w:val="28"/>
        </w:rPr>
      </w:pPr>
      <w:r w:rsidRPr="00834F22">
        <w:rPr>
          <w:rFonts w:ascii="Times New Roman" w:hAnsi="Times New Roman"/>
          <w:b/>
          <w:shadow/>
          <w:sz w:val="28"/>
          <w:szCs w:val="28"/>
        </w:rPr>
        <w:t>«ДЕРБЕНТСКОЕ ГОРОДСКОЕ УПРАВЛЕНИЕ ОБРАЗОВАНИЯ»</w:t>
      </w:r>
    </w:p>
    <w:p w:rsidR="002D0737" w:rsidRPr="00834F22" w:rsidRDefault="002D0737" w:rsidP="002D0737">
      <w:pPr>
        <w:keepNext/>
        <w:jc w:val="center"/>
        <w:outlineLvl w:val="1"/>
        <w:rPr>
          <w:rFonts w:ascii="Times New Roman" w:hAnsi="Times New Roman"/>
          <w:b/>
          <w:shadow/>
          <w:sz w:val="32"/>
          <w:szCs w:val="32"/>
        </w:rPr>
      </w:pPr>
      <w:r w:rsidRPr="00834F22">
        <w:rPr>
          <w:rFonts w:ascii="Times New Roman" w:hAnsi="Times New Roman"/>
          <w:b/>
          <w:shadow/>
          <w:sz w:val="32"/>
          <w:szCs w:val="32"/>
        </w:rPr>
        <w:t>Муниципальное бюджетное дошкольное образовательное учреждение «Центр развития –детский сад № 11 «Петушок»</w:t>
      </w:r>
    </w:p>
    <w:p w:rsidR="002D0737" w:rsidRDefault="002D0737" w:rsidP="002D0737">
      <w:pPr>
        <w:pBdr>
          <w:bottom w:val="single" w:sz="12" w:space="1" w:color="auto"/>
        </w:pBdr>
        <w:jc w:val="center"/>
      </w:pPr>
      <w:smartTag w:uri="urn:schemas-microsoft-com:office:smarttags" w:element="metricconverter">
        <w:smartTagPr>
          <w:attr w:name="ProductID" w:val="368600, г"/>
        </w:smartTagPr>
        <w:r w:rsidRPr="00834F22">
          <w:rPr>
            <w:rFonts w:ascii="Times New Roman" w:hAnsi="Times New Roman"/>
            <w:b/>
            <w:sz w:val="20"/>
            <w:szCs w:val="20"/>
          </w:rPr>
          <w:t>368600, г</w:t>
        </w:r>
      </w:smartTag>
      <w:r w:rsidRPr="00834F22">
        <w:rPr>
          <w:rFonts w:ascii="Times New Roman" w:hAnsi="Times New Roman"/>
          <w:b/>
          <w:sz w:val="20"/>
          <w:szCs w:val="20"/>
        </w:rPr>
        <w:t>. Дербент</w:t>
      </w:r>
      <w:r w:rsidRPr="00834F22">
        <w:rPr>
          <w:rFonts w:ascii="Times New Roman" w:hAnsi="Times New Roman"/>
          <w:b/>
          <w:color w:val="0000FF"/>
          <w:sz w:val="20"/>
          <w:szCs w:val="20"/>
        </w:rPr>
        <w:t xml:space="preserve"> </w:t>
      </w:r>
      <w:r w:rsidRPr="00834F22">
        <w:rPr>
          <w:rFonts w:ascii="Times New Roman" w:hAnsi="Times New Roman"/>
          <w:b/>
          <w:sz w:val="20"/>
          <w:szCs w:val="20"/>
        </w:rPr>
        <w:t xml:space="preserve">ул.Ленина , 89 ;   </w:t>
      </w:r>
      <w:r w:rsidRPr="00834F22">
        <w:rPr>
          <w:rFonts w:ascii="Times New Roman" w:hAnsi="Times New Roman"/>
          <w:b/>
          <w:color w:val="0000FF"/>
          <w:sz w:val="20"/>
          <w:szCs w:val="20"/>
        </w:rPr>
        <w:t xml:space="preserve"> </w:t>
      </w:r>
      <w:r w:rsidRPr="00834F22">
        <w:rPr>
          <w:rFonts w:ascii="Times New Roman" w:hAnsi="Times New Roman"/>
          <w:b/>
          <w:sz w:val="20"/>
          <w:szCs w:val="20"/>
          <w:lang w:val="en-US"/>
        </w:rPr>
        <w:t>e</w:t>
      </w:r>
      <w:r w:rsidRPr="00834F22">
        <w:rPr>
          <w:rFonts w:ascii="Times New Roman" w:hAnsi="Times New Roman"/>
          <w:b/>
          <w:sz w:val="20"/>
          <w:szCs w:val="20"/>
        </w:rPr>
        <w:t>-</w:t>
      </w:r>
      <w:r w:rsidRPr="00834F22">
        <w:rPr>
          <w:rFonts w:ascii="Times New Roman" w:hAnsi="Times New Roman"/>
          <w:b/>
          <w:sz w:val="20"/>
          <w:szCs w:val="20"/>
          <w:lang w:val="en-US"/>
        </w:rPr>
        <w:t>mail</w:t>
      </w:r>
      <w:r w:rsidRPr="00834F22">
        <w:rPr>
          <w:rFonts w:ascii="Times New Roman" w:hAnsi="Times New Roman"/>
          <w:b/>
          <w:color w:val="0000FF"/>
          <w:sz w:val="20"/>
          <w:szCs w:val="20"/>
        </w:rPr>
        <w:t xml:space="preserve">: </w:t>
      </w:r>
      <w:hyperlink r:id="rId8" w:history="1">
        <w:r w:rsidRPr="00834F22">
          <w:rPr>
            <w:rStyle w:val="a8"/>
            <w:rFonts w:ascii="Times New Roman" w:hAnsi="Times New Roman"/>
            <w:b/>
            <w:sz w:val="20"/>
            <w:szCs w:val="20"/>
            <w:lang w:val="en-US"/>
          </w:rPr>
          <w:t>detsadpetushok</w:t>
        </w:r>
        <w:r w:rsidRPr="00834F22">
          <w:rPr>
            <w:rStyle w:val="a8"/>
            <w:rFonts w:ascii="Times New Roman" w:hAnsi="Times New Roman"/>
            <w:b/>
            <w:sz w:val="20"/>
            <w:szCs w:val="20"/>
          </w:rPr>
          <w:t>11@</w:t>
        </w:r>
        <w:r w:rsidRPr="00834F22">
          <w:rPr>
            <w:rStyle w:val="a8"/>
            <w:rFonts w:ascii="Times New Roman" w:hAnsi="Times New Roman"/>
            <w:b/>
            <w:sz w:val="20"/>
            <w:szCs w:val="20"/>
            <w:lang w:val="en-US"/>
          </w:rPr>
          <w:t>mail</w:t>
        </w:r>
        <w:r w:rsidRPr="00834F22">
          <w:rPr>
            <w:rStyle w:val="a8"/>
            <w:rFonts w:ascii="Times New Roman" w:hAnsi="Times New Roman"/>
            <w:b/>
            <w:sz w:val="20"/>
            <w:szCs w:val="20"/>
          </w:rPr>
          <w:t>.</w:t>
        </w:r>
        <w:r w:rsidRPr="00834F22">
          <w:rPr>
            <w:rStyle w:val="a8"/>
            <w:rFonts w:ascii="Times New Roman" w:hAnsi="Times New Roman"/>
            <w:b/>
            <w:sz w:val="20"/>
            <w:szCs w:val="20"/>
            <w:lang w:val="en-US"/>
          </w:rPr>
          <w:t>ru</w:t>
        </w:r>
      </w:hyperlink>
    </w:p>
    <w:p w:rsidR="002D0737" w:rsidRDefault="002D0737" w:rsidP="002D0737">
      <w:pPr>
        <w:tabs>
          <w:tab w:val="left" w:pos="7109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D0737" w:rsidRPr="00DD0BFB" w:rsidRDefault="002D0737" w:rsidP="002D0737">
      <w:pPr>
        <w:tabs>
          <w:tab w:val="left" w:pos="710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DD0BFB">
        <w:rPr>
          <w:rFonts w:ascii="Times New Roman" w:hAnsi="Times New Roman" w:cs="Times New Roman"/>
          <w:sz w:val="24"/>
          <w:szCs w:val="24"/>
        </w:rPr>
        <w:t>Утвержден</w:t>
      </w:r>
    </w:p>
    <w:p w:rsidR="002D0737" w:rsidRPr="00DD0BFB" w:rsidRDefault="002D0737" w:rsidP="002D0737">
      <w:pPr>
        <w:tabs>
          <w:tab w:val="left" w:pos="710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DD0BFB">
        <w:rPr>
          <w:rFonts w:ascii="Times New Roman" w:hAnsi="Times New Roman" w:cs="Times New Roman"/>
          <w:sz w:val="24"/>
          <w:szCs w:val="24"/>
        </w:rPr>
        <w:t xml:space="preserve">Приказом </w:t>
      </w:r>
    </w:p>
    <w:p w:rsidR="002D0737" w:rsidRPr="00DD0BFB" w:rsidRDefault="002D0737" w:rsidP="002D0737">
      <w:pPr>
        <w:tabs>
          <w:tab w:val="left" w:pos="710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заведующей МБДОУ                                          </w:t>
      </w:r>
    </w:p>
    <w:p w:rsidR="002D0737" w:rsidRPr="00DD0BFB" w:rsidRDefault="002D0737" w:rsidP="002D0737">
      <w:pPr>
        <w:tabs>
          <w:tab w:val="left" w:pos="710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«ЦРР </w:t>
      </w:r>
      <w:proofErr w:type="spellStart"/>
      <w:r w:rsidRPr="00DD0BFB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DD0BFB">
        <w:rPr>
          <w:rFonts w:ascii="Times New Roman" w:hAnsi="Times New Roman" w:cs="Times New Roman"/>
          <w:sz w:val="24"/>
          <w:szCs w:val="24"/>
        </w:rPr>
        <w:t>/с №11 «Петушок»</w:t>
      </w:r>
    </w:p>
    <w:p w:rsidR="002D0737" w:rsidRPr="00630456" w:rsidRDefault="002D0737" w:rsidP="002D0737">
      <w:pPr>
        <w:tabs>
          <w:tab w:val="left" w:pos="7109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от «____» ________20__г.  №_____</w:t>
      </w:r>
    </w:p>
    <w:p w:rsidR="002D0737" w:rsidRPr="00630456" w:rsidRDefault="002D0737" w:rsidP="002D073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D0737" w:rsidRPr="00630456" w:rsidRDefault="002D0737" w:rsidP="002D0737">
      <w:pPr>
        <w:tabs>
          <w:tab w:val="left" w:pos="3321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30456">
        <w:rPr>
          <w:rFonts w:ascii="Times New Roman" w:hAnsi="Times New Roman" w:cs="Times New Roman"/>
          <w:b/>
          <w:sz w:val="28"/>
          <w:szCs w:val="28"/>
          <w:u w:val="single"/>
        </w:rPr>
        <w:t xml:space="preserve">Состав комиссии по урегулированию споров между участниками образовательных отношений </w:t>
      </w:r>
    </w:p>
    <w:p w:rsidR="002D0737" w:rsidRPr="00630456" w:rsidRDefault="002D0737" w:rsidP="002D0737">
      <w:pPr>
        <w:tabs>
          <w:tab w:val="left" w:pos="3321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30456">
        <w:rPr>
          <w:rFonts w:ascii="Times New Roman" w:hAnsi="Times New Roman" w:cs="Times New Roman"/>
          <w:b/>
          <w:sz w:val="28"/>
          <w:szCs w:val="28"/>
          <w:u w:val="single"/>
        </w:rPr>
        <w:t>в дошкольном образовательном учреждении</w:t>
      </w:r>
    </w:p>
    <w:p w:rsidR="002D0737" w:rsidRPr="00630456" w:rsidRDefault="002D0737" w:rsidP="002D0737">
      <w:pPr>
        <w:rPr>
          <w:rFonts w:ascii="Times New Roman" w:hAnsi="Times New Roman" w:cs="Times New Roman"/>
          <w:sz w:val="28"/>
          <w:szCs w:val="28"/>
        </w:rPr>
      </w:pPr>
    </w:p>
    <w:p w:rsidR="002D0737" w:rsidRPr="00630456" w:rsidRDefault="002D0737" w:rsidP="002D0737">
      <w:pPr>
        <w:rPr>
          <w:rFonts w:ascii="Times New Roman" w:hAnsi="Times New Roman" w:cs="Times New Roman"/>
          <w:sz w:val="28"/>
          <w:szCs w:val="28"/>
        </w:rPr>
      </w:pPr>
    </w:p>
    <w:p w:rsidR="002D0737" w:rsidRPr="00630456" w:rsidRDefault="002D0737" w:rsidP="002D0737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Закирова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</w:t>
      </w:r>
      <w:r w:rsidRPr="00630456">
        <w:rPr>
          <w:rFonts w:ascii="Times New Roman" w:hAnsi="Times New Roman" w:cs="Times New Roman"/>
          <w:sz w:val="28"/>
          <w:szCs w:val="28"/>
        </w:rPr>
        <w:t xml:space="preserve"> – логопед, председатель комиссии.</w:t>
      </w:r>
    </w:p>
    <w:p w:rsidR="002D0737" w:rsidRPr="00630456" w:rsidRDefault="002D0737" w:rsidP="002D0737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Джафарова К.Г. – р</w:t>
      </w:r>
      <w:r w:rsidRPr="00630456">
        <w:rPr>
          <w:rFonts w:ascii="Times New Roman" w:hAnsi="Times New Roman" w:cs="Times New Roman"/>
          <w:sz w:val="28"/>
          <w:szCs w:val="28"/>
        </w:rPr>
        <w:t>од</w:t>
      </w:r>
      <w:r>
        <w:rPr>
          <w:rFonts w:ascii="Times New Roman" w:hAnsi="Times New Roman" w:cs="Times New Roman"/>
          <w:sz w:val="28"/>
          <w:szCs w:val="28"/>
        </w:rPr>
        <w:t xml:space="preserve">., </w:t>
      </w:r>
      <w:r w:rsidRPr="00630456">
        <w:rPr>
          <w:rFonts w:ascii="Times New Roman" w:hAnsi="Times New Roman" w:cs="Times New Roman"/>
          <w:sz w:val="28"/>
          <w:szCs w:val="28"/>
        </w:rPr>
        <w:t>заместитель председателя комиссии.</w:t>
      </w:r>
    </w:p>
    <w:p w:rsidR="002D0737" w:rsidRPr="00630456" w:rsidRDefault="002D0737" w:rsidP="002D0737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Магомедова М.Д.</w:t>
      </w:r>
      <w:r w:rsidRPr="00630456">
        <w:rPr>
          <w:rFonts w:ascii="Times New Roman" w:hAnsi="Times New Roman" w:cs="Times New Roman"/>
          <w:sz w:val="28"/>
          <w:szCs w:val="28"/>
        </w:rPr>
        <w:t xml:space="preserve"> – воспитатель, секретарь комиссии.</w:t>
      </w:r>
    </w:p>
    <w:p w:rsidR="002D0737" w:rsidRPr="00630456" w:rsidRDefault="002D0737" w:rsidP="002D0737">
      <w:pPr>
        <w:ind w:left="360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2D0737" w:rsidRPr="00630456" w:rsidRDefault="002D0737" w:rsidP="002D0737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Т.И</w:t>
      </w:r>
      <w:r w:rsidRPr="00630456">
        <w:rPr>
          <w:rFonts w:ascii="Times New Roman" w:hAnsi="Times New Roman" w:cs="Times New Roman"/>
          <w:sz w:val="28"/>
          <w:szCs w:val="28"/>
        </w:rPr>
        <w:t>. – старший воспитатель.</w:t>
      </w:r>
    </w:p>
    <w:p w:rsidR="002D0737" w:rsidRPr="00630456" w:rsidRDefault="002D0737" w:rsidP="002D0737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Новрузова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Э.А. – </w:t>
      </w:r>
      <w:r w:rsidRPr="00630456">
        <w:rPr>
          <w:rFonts w:ascii="Times New Roman" w:hAnsi="Times New Roman" w:cs="Times New Roman"/>
          <w:sz w:val="28"/>
          <w:szCs w:val="28"/>
        </w:rPr>
        <w:t>род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0737" w:rsidRPr="00630456" w:rsidRDefault="002D0737" w:rsidP="002D0737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Ахмедова Ш.Д. – </w:t>
      </w:r>
      <w:r w:rsidRPr="00630456">
        <w:rPr>
          <w:rFonts w:ascii="Times New Roman" w:hAnsi="Times New Roman" w:cs="Times New Roman"/>
          <w:sz w:val="28"/>
          <w:szCs w:val="28"/>
        </w:rPr>
        <w:t>род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0737" w:rsidRPr="00630456" w:rsidRDefault="002D0737" w:rsidP="002D0737">
      <w:pPr>
        <w:rPr>
          <w:rFonts w:ascii="Times New Roman" w:hAnsi="Times New Roman" w:cs="Times New Roman"/>
          <w:sz w:val="28"/>
          <w:szCs w:val="28"/>
        </w:rPr>
      </w:pPr>
    </w:p>
    <w:p w:rsidR="002D0737" w:rsidRDefault="002D0737"/>
    <w:p w:rsidR="002D0737" w:rsidRDefault="002D0737"/>
    <w:p w:rsidR="002D0737" w:rsidRDefault="002D0737"/>
    <w:p w:rsidR="002D0737" w:rsidRDefault="002D0737"/>
    <w:p w:rsidR="002D0737" w:rsidRDefault="002D0737">
      <w:r>
        <w:rPr>
          <w:noProof/>
          <w:lang w:eastAsia="ru-RU"/>
        </w:rPr>
        <w:lastRenderedPageBreak/>
        <w:drawing>
          <wp:inline distT="0" distB="0" distL="0" distR="0">
            <wp:extent cx="6210300" cy="8481272"/>
            <wp:effectExtent l="19050" t="0" r="0" b="0"/>
            <wp:docPr id="4" name="Рисунок 2" descr="C:\Users\user\Desktop\Приказ\20191120-123637_p8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иказ\20191120-123637_p8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481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0737" w:rsidSect="00CF186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44952"/>
    <w:multiLevelType w:val="hybridMultilevel"/>
    <w:tmpl w:val="D1BCB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506EA"/>
    <w:multiLevelType w:val="hybridMultilevel"/>
    <w:tmpl w:val="E09C4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CF1861"/>
    <w:rsid w:val="002D0737"/>
    <w:rsid w:val="00CF1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1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186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2D07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nhideWhenUsed/>
    <w:rsid w:val="002D0737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2D0737"/>
    <w:pPr>
      <w:spacing w:after="160" w:line="259" w:lineRule="auto"/>
      <w:ind w:left="720"/>
      <w:contextualSpacing/>
    </w:pPr>
  </w:style>
  <w:style w:type="character" w:styleId="a8">
    <w:name w:val="Hyperlink"/>
    <w:basedOn w:val="a0"/>
    <w:uiPriority w:val="99"/>
    <w:rsid w:val="002D0737"/>
    <w:rPr>
      <w:rFonts w:cs="Times New Roman"/>
      <w:color w:val="0000FF"/>
      <w:u w:val="single"/>
    </w:rPr>
  </w:style>
  <w:style w:type="paragraph" w:styleId="a9">
    <w:name w:val="Title"/>
    <w:basedOn w:val="a"/>
    <w:next w:val="a"/>
    <w:link w:val="aa"/>
    <w:uiPriority w:val="99"/>
    <w:qFormat/>
    <w:rsid w:val="002D0737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a">
    <w:name w:val="Название Знак"/>
    <w:basedOn w:val="a0"/>
    <w:link w:val="a9"/>
    <w:uiPriority w:val="99"/>
    <w:rsid w:val="002D0737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b">
    <w:name w:val="Strong"/>
    <w:basedOn w:val="a0"/>
    <w:uiPriority w:val="99"/>
    <w:qFormat/>
    <w:rsid w:val="002D0737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tsadpetushok11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etsadpetushok1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1811</Words>
  <Characters>10324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2019-11-21T07:58:00Z</dcterms:created>
  <dcterms:modified xsi:type="dcterms:W3CDTF">2019-11-21T08:28:00Z</dcterms:modified>
</cp:coreProperties>
</file>