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35" w:rsidRDefault="00813135">
      <w:r>
        <w:rPr>
          <w:noProof/>
          <w:lang w:eastAsia="ru-RU"/>
        </w:rPr>
        <w:drawing>
          <wp:inline distT="0" distB="0" distL="0" distR="0">
            <wp:extent cx="6210300" cy="8863527"/>
            <wp:effectExtent l="19050" t="0" r="0" b="0"/>
            <wp:docPr id="1" name="Рисунок 1" descr="C:\Users\user\Desktop\20191211-083156_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211-083156_p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6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35" w:rsidRDefault="00813135"/>
    <w:p w:rsidR="00813135" w:rsidRPr="00FB2DFA" w:rsidRDefault="00813135" w:rsidP="00813135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критериях и традициях советской и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работникам, независимо от занимаемой ими должности и который является профессионально-нравственным руководством, обращенным к сознанию и совести каждого педагогического работника</w:t>
      </w:r>
      <w:r w:rsidRPr="00FB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ЦРР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 №11 «Петушок»</w:t>
      </w:r>
      <w:r w:rsidRPr="006B32B8">
        <w:rPr>
          <w:rFonts w:ascii="Times New Roman" w:hAnsi="Times New Roman" w:cs="Times New Roman"/>
          <w:lang w:eastAsia="ru-RU"/>
        </w:rPr>
        <w:t xml:space="preserve"> (далее – ДОУ).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1.4.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1.5. Настоящее Положение служит целям: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повышения доверия граждан к Учреждению;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содействия укреплению авторитета и обеспечению единых норм поведения педагогических работников ДОУ;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1.7. 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ДОУ поведения в отношениях с ним в соответствии с настоящим Положением.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1.9. Педагогический работник, осуществляющий педагогическую деятельность или поступающий на работу в ДОУ,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II. Обязательства педагогических работников перед профессиональной деятельностью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законность;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объективность;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компетентность;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независимость;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тщательность;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справедливость;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честность;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гуманность;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демократичность;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профессионализм;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взаимоуважение;</w:t>
      </w:r>
    </w:p>
    <w:p w:rsidR="00813135" w:rsidRPr="006B32B8" w:rsidRDefault="00813135" w:rsidP="00813135">
      <w:pPr>
        <w:spacing w:after="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конфиденциальность.</w:t>
      </w:r>
    </w:p>
    <w:p w:rsidR="00813135" w:rsidRPr="006B32B8" w:rsidRDefault="00813135" w:rsidP="00813135">
      <w:pPr>
        <w:spacing w:before="240"/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осуществлять свою деятельность в пределах полномочий;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  должностных обязанностей;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уведомлять администрацию ДОУ обо всех случаях обращения к ним каких-либо лиц в целях склонения к совершению коррупционных правонарушений;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проявлять толерантность к обычаям и традициям народов России.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придерживаться правил делового поведения и этических норм, связанных с осуществлением возложенных на ДОУ социальных функций;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быть требовательными к себе, стремится к самосовершенствованию;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обеспечивать регулярное обновление и развитие профессиональных знаний и навыков;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поддерживать все усилия по продвижению демократии и прав человека через образование;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не терять чувство меры и самообладания;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поддерживать порядок на рабочем месте;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соблюдать деловой стиль, опрятность, аккуратность и чувство меры во внешнем виде.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ясности, обеспечивающей доступность и простоту в общении;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грамотности, основанной на использовании общепринятых правил русского литературного языка;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содержательности, выражающейся в продуманности, осмысленности и информативности обращения;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доказательности, включающей в себя достоверность и объективность информации;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лаконичности, отражающей краткость и понятность речи;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2.5. В процессе своей профессиональной деятельности педагогические работники обязаны воздерживаться от: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ДОУ;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пренебрежительных отзывов о деятельности своего ДОУ или проведения необоснованных сравнений его с другими образовательными учреждениями;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преувеличения своей значимости и профессиональных возможностей;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проявления лести, лицемерия, назойливости, лжи и лукавства;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6B32B8">
        <w:rPr>
          <w:rFonts w:ascii="Times New Roman" w:hAnsi="Times New Roman" w:cs="Times New Roman"/>
          <w:lang w:eastAsia="ru-RU"/>
        </w:rPr>
        <w:t>конфессионных</w:t>
      </w:r>
      <w:proofErr w:type="spellEnd"/>
      <w:r w:rsidRPr="006B32B8">
        <w:rPr>
          <w:rFonts w:ascii="Times New Roman" w:hAnsi="Times New Roman" w:cs="Times New Roman"/>
          <w:lang w:eastAsia="ru-RU"/>
        </w:rPr>
        <w:t xml:space="preserve"> групп;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резких и циничных выражений оскорбительного характера, связанных с физическими недостатками человека;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2.6.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2.7. При разрешении конфликтной ситуации, возникшей между педагогическими работниками, приоритетным является учет интересов ДОУ в целом.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2.8. Если педагогический работник не уверен в том, как действовать в сложной этической ситуации, он имеет право обратиться в Комиссию  по профессиональной этике за разъяснением, в котором ему не может быть отказано.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III. Обязательства педагогических работников перед воспитанниками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3.1. Педагогические работники в процессе взаимодействия с воспитанниками: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признают уникальность, индивидуальность и определенные личные потребности каждого;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сами выбирают подходящий стиль общения, основанный на взаимном уважении;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стараются обеспечить поддержку каждому для наилучшего раскрытия и применения его потенциала;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 оценке поведения и достижений воспитанников  стремятся укреплять их самоуважение и веру в свои силы,  повышать мотивацию обучения;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проявляют толерантность;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принимают всевозможные меры, чтобы уберечь их от сексуального домогательства и (или) насилия;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прививают им ценности, созвучные с международными стандартами прав человека;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стремятся стать для них положительным примером;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применяют свою власть с соблюдением законодательных и моральных норм и состраданием;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3.2. В процессе взаимодействия с воспитанниками педагогические работники обязаны воздерживаться от: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навязывания им своих взглядов, убеждений и предпочтений;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оценки их личности и личности их законных представителей;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предвзятой и необъективной оценки их деятельности и поступков;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предвзятой и необъективной оценки действий законных представителей воспитанников;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требовать дополнительную плату за образовательные услуги (консультации, подготовку к конкурсам и т.п.);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проводить на учебных занятиях явную политическую или религиозную агитацию;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употреблять алкогольные напитки накануне и во время исполнения должностных обязанностей;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курить в помещениях и на территории ДОУ.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покидать свое рабочее место.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IV. Обязательства педагогических работников перед законными представителями воспитанников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4.1. Педагогические работники должны быть ограждены от излишнего или неоправданного вмешательства законных представителей воспитанников в вопросы, которые по своему характеру входят в их круг профессиональных обязанностей.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4.2. Педагогические работники в процессе взаимодействия с законными представителями воспитанников  должны: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помнить, что большинство обратившихся,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ДОУ в целом;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проявлять внимательность, тактичность, доброжелательность, желание помочь;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начинать общение с приветствия;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принять решение по существу обращения (при недостатке полномочий сообщить координаты полномочного лица).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4.3. В процессе взаимодействия с законными представителями воспитанников педагогические работники не должны: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заставлять их необоснованно долго ожидать приема;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перебивать их в грубой форме;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проявлять раздражение и недовольство по отношению к ним;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разговаривать по телефону, игнорируя их присутствие;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разглашать высказанное воспитанником мнение о своих родителях (законных представителях);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переносить свое отношение к родителям (законным представителям) воспитанников на оценку личности и достижений их детей.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4.4.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4.6. В случае конфликтного поведения со стороны законного представителя воспитанника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V. Обязательства педагогических работников перед коллегами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5.1. Педагогические работники в процессе взаимодействия с коллегами: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помогают им в процессе взаимного оценивания, предусмотренного действующим законодательством и локальными актами МБДОУ;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поддерживают и продвигают их интересы.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5.2. В процессе взаимодействия с коллегами педагогические работники обязаны воздерживаться от: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предвзятого и необъективного отношения к коллегам;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обсуждения их недостатков и личной жизни.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VI. Обязательства педагогических работников перед администрацией ДОУ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VII. Обязательства администрации МБДОУ перед педагогическими работниками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7.1. Быть для других педагогических работников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7.2. Делать все возможное для полного раскрытия способностей и умений каждого педагогического работника.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7.3. Представителям администрации следует: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формировать установки на сознательное соблюдение норм настоящего Положения;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быть примером неукоснительного соблюдения принципов и норм настоящего Положения;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регулировать взаимоотношения в коллективе на основе принципов и норм профессиональной этики;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пресекать интриги, слухи, сплетни, проявления нечестности, подлости, лицемерия в коллективе;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способствовать максимальной открытости и прозрачности деятельности 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оставаться скромным в потребностях и запросах как на работе, так и в быту.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7.4. Представитель администрации не имеет морального права: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перекладывать свою ответственность на подчиненных;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использовать служебное положение в личных интересах;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проявлять формализм, чванство, высокомерие, грубость;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lastRenderedPageBreak/>
        <w:t>создавать условия для наушничества и доносительства в коллективе;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обсуждать с подчиненными действия вышестоящих руководителей;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813135" w:rsidRDefault="00813135" w:rsidP="00813135">
      <w:pPr>
        <w:rPr>
          <w:rFonts w:ascii="Times New Roman" w:hAnsi="Times New Roman" w:cs="Times New Roman"/>
          <w:lang w:eastAsia="ru-RU"/>
        </w:rPr>
      </w:pPr>
    </w:p>
    <w:p w:rsidR="00813135" w:rsidRPr="00371EA4" w:rsidRDefault="00813135" w:rsidP="00813135">
      <w:pPr>
        <w:rPr>
          <w:rFonts w:ascii="Times New Roman" w:hAnsi="Times New Roman" w:cs="Times New Roman"/>
          <w:b/>
          <w:lang w:eastAsia="ru-RU"/>
        </w:rPr>
      </w:pPr>
      <w:r w:rsidRPr="00371EA4">
        <w:rPr>
          <w:rFonts w:ascii="Times New Roman" w:hAnsi="Times New Roman" w:cs="Times New Roman"/>
          <w:b/>
          <w:lang w:eastAsia="ru-RU"/>
        </w:rPr>
        <w:t>VIII. Контроль за соблюдением настоящего Положения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8.1. Для контроля за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 заведующего ДОУ утверждается Комиссия по урегулированию трудовых споров (далее - Комиссия). 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8.2. В своей деятельности Комиссия руководствуется действующим законодательством об образовании, Уставом ДОУ, настоящим Положением и Положением о комиссии по урегулированию трудовых споров.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IX. Ответственность за нарушение настоящего Положения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 либо одно из установленных трудовым законодательством дисциплинарных взысканий.</w:t>
      </w:r>
    </w:p>
    <w:p w:rsidR="00813135" w:rsidRPr="006B32B8" w:rsidRDefault="00813135" w:rsidP="00813135">
      <w:pPr>
        <w:rPr>
          <w:rFonts w:ascii="Times New Roman" w:hAnsi="Times New Roman" w:cs="Times New Roman"/>
          <w:lang w:eastAsia="ru-RU"/>
        </w:rPr>
      </w:pPr>
      <w:r w:rsidRPr="006B32B8">
        <w:rPr>
          <w:rFonts w:ascii="Times New Roman" w:hAnsi="Times New Roman" w:cs="Times New Roman"/>
          <w:lang w:eastAsia="ru-RU"/>
        </w:rPr>
        <w:t> </w:t>
      </w:r>
    </w:p>
    <w:p w:rsidR="00813135" w:rsidRPr="006B32B8" w:rsidRDefault="00813135" w:rsidP="00813135">
      <w:pPr>
        <w:rPr>
          <w:rFonts w:ascii="Times New Roman" w:hAnsi="Times New Roman" w:cs="Times New Roman"/>
        </w:rPr>
      </w:pPr>
    </w:p>
    <w:p w:rsidR="00813135" w:rsidRDefault="007C4506">
      <w:r>
        <w:rPr>
          <w:noProof/>
          <w:lang w:eastAsia="ru-RU"/>
        </w:rPr>
        <w:lastRenderedPageBreak/>
        <w:drawing>
          <wp:inline distT="0" distB="0" distL="0" distR="0">
            <wp:extent cx="6210300" cy="8316878"/>
            <wp:effectExtent l="19050" t="0" r="0" b="0"/>
            <wp:docPr id="2" name="Рисунок 1" descr="C:\Users\user\Desktop\20191211-083156_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211-083156_p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1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135" w:rsidSect="0081313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13135"/>
    <w:rsid w:val="007C4506"/>
    <w:rsid w:val="00813135"/>
    <w:rsid w:val="00B42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2643</Words>
  <Characters>15068</Characters>
  <Application>Microsoft Office Word</Application>
  <DocSecurity>0</DocSecurity>
  <Lines>125</Lines>
  <Paragraphs>35</Paragraphs>
  <ScaleCrop>false</ScaleCrop>
  <Company/>
  <LinksUpToDate>false</LinksUpToDate>
  <CharactersWithSpaces>17676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2019-12-11T06:25:00Z</dcterms:created>
  <dcterms:modified xsi:type="dcterms:W3CDTF">2019-12-11T06:33:00Z</dcterms:modified>
</cp:coreProperties>
</file>